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年度第一批杭州市标准化试点项目计划表</w:t>
      </w:r>
    </w:p>
    <w:tbl>
      <w:tblPr>
        <w:tblStyle w:val="3"/>
        <w:tblW w:w="1357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4340"/>
        <w:gridCol w:w="1468"/>
        <w:gridCol w:w="3720"/>
        <w:gridCol w:w="330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完成时间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试点主要承担单位</w:t>
            </w:r>
          </w:p>
        </w:tc>
        <w:tc>
          <w:tcPr>
            <w:tcW w:w="33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试点归口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全域智治基层治理现代化标准化试点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杭州市钱塘区区委政法委</w:t>
            </w:r>
          </w:p>
        </w:tc>
        <w:tc>
          <w:tcPr>
            <w:tcW w:w="33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中共杭州市委政法委员会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零售商品供应链及商品质量提升标准化试点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杭州市标准化研究院（杭州标准化国际交流中心） 、杭州市上城区市场监督管理局 、浙江凯蓝品牌管理有限公司</w:t>
            </w:r>
          </w:p>
        </w:tc>
        <w:tc>
          <w:tcPr>
            <w:tcW w:w="33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杭州市市场监督管理局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绿色直播电商服务标准化试点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浙江仁之初健康产业有限公司</w:t>
            </w:r>
          </w:p>
        </w:tc>
        <w:tc>
          <w:tcPr>
            <w:tcW w:w="33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杭州市市场监督管理局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家政服务数字化管理标准化试点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浙大城市学院 、三替集团有限公司</w:t>
            </w:r>
            <w:bookmarkStart w:id="0" w:name="_GoBack"/>
            <w:bookmarkEnd w:id="0"/>
          </w:p>
        </w:tc>
        <w:tc>
          <w:tcPr>
            <w:tcW w:w="33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杭州市商务局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跨境电商散货专线物流服务标准化试点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浙江保宏境通供应链管理有限公司</w:t>
            </w:r>
          </w:p>
        </w:tc>
        <w:tc>
          <w:tcPr>
            <w:tcW w:w="33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杭州市商务局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城市轨道交通保护区标志设置与管理标准化试点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杭州市地铁集团有限责任公司</w:t>
            </w:r>
          </w:p>
        </w:tc>
        <w:tc>
          <w:tcPr>
            <w:tcW w:w="33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杭州市城市管理局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数字化展示设计标准化试点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浙江科信文化发展有限公司</w:t>
            </w:r>
          </w:p>
        </w:tc>
        <w:tc>
          <w:tcPr>
            <w:tcW w:w="33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杭州市科学技术局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林药立体栽培标准化试点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桐庐县横村镇嘉浩家庭农场</w:t>
            </w:r>
          </w:p>
        </w:tc>
        <w:tc>
          <w:tcPr>
            <w:tcW w:w="33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杭州市农业农村局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青笋竹笋用林栽培技术标准化试点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桐庐益乡源农产品有限公司</w:t>
            </w:r>
          </w:p>
        </w:tc>
        <w:tc>
          <w:tcPr>
            <w:tcW w:w="33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杭州市农业农村局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4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蓝莓优质高效设施栽培技术标准化试点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桐庐县百江镇黛高乐家庭农场</w:t>
            </w:r>
          </w:p>
        </w:tc>
        <w:tc>
          <w:tcPr>
            <w:tcW w:w="33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杭州市农业农村局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4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青梅栽培技术标准化试点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桐庐县源记家庭农场</w:t>
            </w:r>
          </w:p>
        </w:tc>
        <w:tc>
          <w:tcPr>
            <w:tcW w:w="33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杭州市农业农村局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4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单季稻机插同步侧深施肥技术规程标准化试点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桐庐县分水镇峰耀家庭农场</w:t>
            </w:r>
          </w:p>
        </w:tc>
        <w:tc>
          <w:tcPr>
            <w:tcW w:w="33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杭州市农业农村局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4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“建德鸡蛋”标准化建设试点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杭州建德力晨蛋品有限公司</w:t>
            </w:r>
          </w:p>
        </w:tc>
        <w:tc>
          <w:tcPr>
            <w:tcW w:w="33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杭州市农业农村局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4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草莓育苗标准化生产试点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杭州御贵飞农业科技有限公司</w:t>
            </w:r>
          </w:p>
        </w:tc>
        <w:tc>
          <w:tcPr>
            <w:tcW w:w="33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杭州市农业农村局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73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43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建德苞茶地理标志保护标准化试点</w:t>
            </w:r>
          </w:p>
        </w:tc>
        <w:tc>
          <w:tcPr>
            <w:tcW w:w="146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2023年6月</w:t>
            </w:r>
          </w:p>
        </w:tc>
        <w:tc>
          <w:tcPr>
            <w:tcW w:w="37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建德市茶叶产业协会</w:t>
            </w:r>
          </w:p>
        </w:tc>
        <w:tc>
          <w:tcPr>
            <w:tcW w:w="33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杭州市农业农村局</w:t>
            </w:r>
          </w:p>
        </w:tc>
      </w:tr>
    </w:tbl>
    <w:p>
      <w:pPr>
        <w:rPr>
          <w:rFonts w:hint="eastAsia" w:ascii="仿宋_GB2312" w:hAnsi="宋体" w:eastAsia="仿宋_GB2312" w:cs="宋体"/>
          <w:b/>
          <w:kern w:val="0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wordWrap w:val="0"/>
                            <w:jc w:val="right"/>
                          </w:pP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</w:rPr>
                            <w:t>-</w:t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 w:cs="宋体"/>
                              <w:sz w:val="28"/>
                            </w:rPr>
                            <w:t>3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</w:rPr>
                            <w:t xml:space="preserve"> </w:t>
                          </w:r>
                          <w:r>
                            <w:rPr>
                              <w:rStyle w:val="5"/>
                              <w:rFonts w:hint="eastAsia" w:ascii="宋体" w:hAnsi="宋体" w:eastAsia="宋体" w:cs="宋体"/>
                              <w:sz w:val="28"/>
                            </w:rPr>
                            <w:t xml:space="preserve">-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wordWrap w:val="0"/>
                      <w:jc w:val="right"/>
                    </w:pP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</w:rPr>
                      <w:t>-</w:t>
                    </w:r>
                    <w:r>
                      <w:rPr>
                        <w:rStyle w:val="5"/>
                        <w:rFonts w:hint="eastAsia" w:ascii="宋体" w:hAnsi="宋体" w:eastAsia="宋体" w:cs="宋体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</w:rPr>
                      <w:instrText xml:space="preserve"> PAGE </w:instrText>
                    </w:r>
                    <w:r>
                      <w:rPr>
                        <w:rFonts w:ascii="宋体" w:hAnsi="宋体" w:eastAsia="宋体" w:cs="宋体"/>
                        <w:sz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 w:cs="宋体"/>
                        <w:sz w:val="28"/>
                      </w:rPr>
                      <w:t>3</w:t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 w:eastAsia="宋体" w:cs="宋体"/>
                      </w:rPr>
                      <w:t xml:space="preserve"> </w:t>
                    </w:r>
                    <w:r>
                      <w:rPr>
                        <w:rStyle w:val="5"/>
                        <w:rFonts w:hint="eastAsia" w:ascii="宋体" w:hAnsi="宋体" w:eastAsia="宋体" w:cs="宋体"/>
                        <w:sz w:val="28"/>
                      </w:rPr>
                      <w:t xml:space="preserve">-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YjI1ZWRiMzY1YTA2ZmM4MmZlNTM0ZmZiNTRhYTYifQ=="/>
  </w:docVars>
  <w:rsids>
    <w:rsidRoot w:val="00000000"/>
    <w:rsid w:val="009829A8"/>
    <w:rsid w:val="07410D7D"/>
    <w:rsid w:val="15E9FD22"/>
    <w:rsid w:val="1F3FE0A2"/>
    <w:rsid w:val="215A52FC"/>
    <w:rsid w:val="218E249B"/>
    <w:rsid w:val="277C7F37"/>
    <w:rsid w:val="2C5C5F98"/>
    <w:rsid w:val="37F1996C"/>
    <w:rsid w:val="3A6A16F0"/>
    <w:rsid w:val="3C9D7D08"/>
    <w:rsid w:val="3F8F1141"/>
    <w:rsid w:val="41504015"/>
    <w:rsid w:val="42934D49"/>
    <w:rsid w:val="43682E11"/>
    <w:rsid w:val="4AFF57B5"/>
    <w:rsid w:val="4EEFB8E5"/>
    <w:rsid w:val="4FD12214"/>
    <w:rsid w:val="51DD0CDC"/>
    <w:rsid w:val="5DEF3D8F"/>
    <w:rsid w:val="5F4FA393"/>
    <w:rsid w:val="5FFB0758"/>
    <w:rsid w:val="65FB9BCD"/>
    <w:rsid w:val="66B7C409"/>
    <w:rsid w:val="67BF2F0B"/>
    <w:rsid w:val="6B934CB0"/>
    <w:rsid w:val="6BFD1070"/>
    <w:rsid w:val="6F2759BD"/>
    <w:rsid w:val="6FB0B1A5"/>
    <w:rsid w:val="77EFD7D7"/>
    <w:rsid w:val="786A1940"/>
    <w:rsid w:val="7D1B9FB3"/>
    <w:rsid w:val="7D7F9763"/>
    <w:rsid w:val="7EBDDA56"/>
    <w:rsid w:val="7FABD745"/>
    <w:rsid w:val="B47B00DF"/>
    <w:rsid w:val="B5C756E9"/>
    <w:rsid w:val="BEA341A3"/>
    <w:rsid w:val="DB6FCC72"/>
    <w:rsid w:val="F33BC542"/>
    <w:rsid w:val="F7F267B9"/>
    <w:rsid w:val="F9BA3AD0"/>
    <w:rsid w:val="FFF2A39C"/>
    <w:rsid w:val="FFFFC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  <w:style w:type="character" w:customStyle="1" w:styleId="6">
    <w:name w:val="font21"/>
    <w:basedOn w:val="4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8">
    <w:name w:val="font1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9">
    <w:name w:val="公文标题"/>
    <w:basedOn w:val="1"/>
    <w:qFormat/>
    <w:uiPriority w:val="0"/>
    <w:pPr>
      <w:jc w:val="center"/>
    </w:pPr>
    <w:rPr>
      <w:sz w:val="44"/>
    </w:rPr>
  </w:style>
  <w:style w:type="paragraph" w:customStyle="1" w:styleId="10">
    <w:name w:val="主送机关"/>
    <w:basedOn w:val="1"/>
    <w:qFormat/>
    <w:uiPriority w:val="0"/>
  </w:style>
  <w:style w:type="paragraph" w:customStyle="1" w:styleId="11">
    <w:name w:val="公文正文"/>
    <w:basedOn w:val="1"/>
    <w:qFormat/>
    <w:uiPriority w:val="0"/>
    <w:pPr>
      <w:ind w:firstLine="640"/>
    </w:pPr>
  </w:style>
  <w:style w:type="paragraph" w:customStyle="1" w:styleId="12">
    <w:name w:val="成文时间"/>
    <w:basedOn w:val="1"/>
    <w:qFormat/>
    <w:uiPriority w:val="0"/>
    <w:pPr>
      <w:jc w:val="right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3242</Words>
  <Characters>3490</Characters>
  <Lines>0</Lines>
  <Paragraphs>0</Paragraphs>
  <TotalTime>0</TotalTime>
  <ScaleCrop>false</ScaleCrop>
  <LinksUpToDate>false</LinksUpToDate>
  <CharactersWithSpaces>3498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2021-06-29T11:17:00Z</dcterms:created>
  <dc:creator>杭州市标准化学会</dc:creator>
  <cp:lastModifiedBy>user</cp:lastModifiedBy>
  <cp:lastPrinted>2022-06-22T14:26:00Z</cp:lastPrinted>
  <dcterms:modified xsi:type="dcterms:W3CDTF">2022-06-22T11:06:52Z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D841B8A55CEA434FAF2F830C8FF43174</vt:lpwstr>
  </property>
</Properties>
</file>