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2021年杭州市市场监督管理局流通领域（网络）产品质量监督抽查结果公告通知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（第四次）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现将本局在本年度流通领域（网络）产品质量监督</w:t>
      </w:r>
      <w:r>
        <w:rPr>
          <w:rFonts w:hint="eastAsia" w:asciiTheme="majorEastAsia" w:hAnsiTheme="majorEastAsia" w:eastAsiaTheme="majorEastAsia"/>
          <w:sz w:val="28"/>
          <w:szCs w:val="28"/>
        </w:rPr>
        <w:t>抽查</w:t>
      </w:r>
      <w:r>
        <w:rPr>
          <w:rFonts w:hint="eastAsia" w:asciiTheme="minorEastAsia" w:hAnsiTheme="minorEastAsia" w:eastAsiaTheme="minorEastAsia"/>
          <w:sz w:val="32"/>
          <w:szCs w:val="32"/>
        </w:rPr>
        <w:t>过程中因经营者（标称生产者）地址不详、电话不清等原因无法通知检验结果的企业（见附表），现将抽查结果通知以公告送达通知你单位。如对抽查结果有异议，应当在本公告公示期内（11月1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日至11月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32"/>
          <w:szCs w:val="32"/>
        </w:rPr>
        <w:t>日），经营者（标称生产者）联系我局，接收相关材料，逾期未联系的，视为对抽查结果无异议。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联系处室：网络经营监督管理分局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联系地址：浙江省杭州市下城区环城北路167号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联系电话：0571-86099352/87136902</w:t>
      </w:r>
    </w:p>
    <w:p>
      <w:pPr>
        <w:ind w:firstLine="480" w:firstLineChars="15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附件：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2021年杭州市市场监督管理局流通领域（网络）产品质量抽查抽查结果送达名单（第四次）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                          杭州市市场监督管理局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2021年 11月1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D"/>
    <w:rsid w:val="00155A7D"/>
    <w:rsid w:val="00207B62"/>
    <w:rsid w:val="00351CF1"/>
    <w:rsid w:val="003B67FD"/>
    <w:rsid w:val="004678EB"/>
    <w:rsid w:val="00482ED4"/>
    <w:rsid w:val="0059766E"/>
    <w:rsid w:val="005A630E"/>
    <w:rsid w:val="005D70B3"/>
    <w:rsid w:val="0064290A"/>
    <w:rsid w:val="006627BB"/>
    <w:rsid w:val="00670FE2"/>
    <w:rsid w:val="00691500"/>
    <w:rsid w:val="00694B2D"/>
    <w:rsid w:val="006A61DC"/>
    <w:rsid w:val="00715D4B"/>
    <w:rsid w:val="007C73AD"/>
    <w:rsid w:val="00844DDA"/>
    <w:rsid w:val="00867124"/>
    <w:rsid w:val="0088717A"/>
    <w:rsid w:val="008A697A"/>
    <w:rsid w:val="00905847"/>
    <w:rsid w:val="00920E67"/>
    <w:rsid w:val="00942723"/>
    <w:rsid w:val="009B73B9"/>
    <w:rsid w:val="009C4909"/>
    <w:rsid w:val="009E1967"/>
    <w:rsid w:val="00A61939"/>
    <w:rsid w:val="00AA51A3"/>
    <w:rsid w:val="00B15484"/>
    <w:rsid w:val="00B82100"/>
    <w:rsid w:val="00B937D6"/>
    <w:rsid w:val="00BA6051"/>
    <w:rsid w:val="00BD0CC3"/>
    <w:rsid w:val="00BD4CCD"/>
    <w:rsid w:val="00BE1E91"/>
    <w:rsid w:val="00CF5425"/>
    <w:rsid w:val="00D110D2"/>
    <w:rsid w:val="00D20111"/>
    <w:rsid w:val="00DA0CDA"/>
    <w:rsid w:val="00DC4011"/>
    <w:rsid w:val="00E319CE"/>
    <w:rsid w:val="00E52BD4"/>
    <w:rsid w:val="00E73FC0"/>
    <w:rsid w:val="00E86902"/>
    <w:rsid w:val="00F472F5"/>
    <w:rsid w:val="00FA757A"/>
    <w:rsid w:val="00FC395E"/>
    <w:rsid w:val="00FD3B66"/>
    <w:rsid w:val="00FD4716"/>
    <w:rsid w:val="00FE3772"/>
    <w:rsid w:val="EBD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69</Words>
  <Characters>398</Characters>
  <Lines>3</Lines>
  <Paragraphs>1</Paragraphs>
  <TotalTime>26</TotalTime>
  <ScaleCrop>false</ScaleCrop>
  <LinksUpToDate>false</LinksUpToDate>
  <CharactersWithSpaces>466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2021-09-08T16:13:00Z</dcterms:created>
  <dc:creator>Administrator</dc:creator>
  <cp:lastModifiedBy>user</cp:lastModifiedBy>
  <cp:lastPrinted>2020-12-18T14:42:00Z</cp:lastPrinted>
  <dcterms:modified xsi:type="dcterms:W3CDTF">2021-11-15T09:55:34Z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