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45" w:rsidRPr="00DD614A" w:rsidRDefault="002D3145">
      <w:pPr>
        <w:spacing w:line="600" w:lineRule="exact"/>
        <w:jc w:val="center"/>
        <w:rPr>
          <w:rFonts w:ascii="方正小标宋简体" w:eastAsia="方正小标宋简体" w:hAnsi="方正小标宋简体" w:cs="方正小标宋简体"/>
          <w:sz w:val="44"/>
          <w:szCs w:val="44"/>
        </w:rPr>
      </w:pPr>
      <w:r w:rsidRPr="00DD614A">
        <w:rPr>
          <w:rFonts w:ascii="方正小标宋简体" w:eastAsia="方正小标宋简体" w:hAnsi="方正小标宋简体" w:cs="方正小标宋简体" w:hint="eastAsia"/>
          <w:sz w:val="44"/>
          <w:szCs w:val="44"/>
        </w:rPr>
        <w:t>杭州市计量信用管理办法</w:t>
      </w:r>
    </w:p>
    <w:p w:rsidR="007B5584" w:rsidRPr="00DD614A" w:rsidRDefault="003973AF">
      <w:pPr>
        <w:spacing w:line="600" w:lineRule="exact"/>
        <w:jc w:val="center"/>
        <w:rPr>
          <w:rFonts w:ascii="楷体_GB2312" w:eastAsia="楷体_GB2312" w:hAnsi="楷体_GB2312" w:cs="楷体_GB2312"/>
          <w:sz w:val="32"/>
          <w:szCs w:val="32"/>
        </w:rPr>
      </w:pPr>
      <w:r w:rsidRPr="00DD614A">
        <w:rPr>
          <w:rFonts w:ascii="楷体_GB2312" w:eastAsia="楷体_GB2312" w:hAnsi="楷体_GB2312" w:cs="楷体_GB2312" w:hint="eastAsia"/>
          <w:sz w:val="32"/>
          <w:szCs w:val="32"/>
        </w:rPr>
        <w:t>（试行）</w:t>
      </w:r>
    </w:p>
    <w:p w:rsidR="00111C0E" w:rsidRPr="00DD614A" w:rsidRDefault="00111C0E" w:rsidP="002D3145">
      <w:pPr>
        <w:pStyle w:val="a5"/>
        <w:spacing w:before="0" w:after="0"/>
        <w:rPr>
          <w:rFonts w:ascii="黑体" w:eastAsia="黑体" w:hAnsi="黑体" w:cs="黑体"/>
          <w:b w:val="0"/>
          <w:bCs w:val="0"/>
        </w:rPr>
      </w:pPr>
    </w:p>
    <w:p w:rsidR="007B5584" w:rsidRPr="00DD614A" w:rsidRDefault="002D3145" w:rsidP="002D3145">
      <w:pPr>
        <w:pStyle w:val="a5"/>
        <w:spacing w:before="0" w:after="0"/>
        <w:rPr>
          <w:rFonts w:ascii="黑体" w:eastAsia="黑体" w:hAnsi="黑体" w:cs="黑体"/>
          <w:b w:val="0"/>
          <w:bCs w:val="0"/>
        </w:rPr>
      </w:pPr>
      <w:r w:rsidRPr="00DD614A">
        <w:rPr>
          <w:rFonts w:ascii="黑体" w:eastAsia="黑体" w:hAnsi="黑体" w:cs="黑体" w:hint="eastAsia"/>
          <w:b w:val="0"/>
          <w:bCs w:val="0"/>
        </w:rPr>
        <w:t>第一章</w:t>
      </w:r>
      <w:r w:rsidR="005E2F5C" w:rsidRPr="00DD614A">
        <w:rPr>
          <w:rFonts w:ascii="黑体" w:eastAsia="黑体" w:hAnsi="黑体" w:cs="黑体" w:hint="eastAsia"/>
          <w:b w:val="0"/>
          <w:bCs w:val="0"/>
        </w:rPr>
        <w:t xml:space="preserve">　</w:t>
      </w:r>
      <w:r w:rsidR="003973AF" w:rsidRPr="00DD614A">
        <w:rPr>
          <w:rFonts w:ascii="黑体" w:eastAsia="黑体" w:hAnsi="黑体" w:cs="黑体" w:hint="eastAsia"/>
          <w:b w:val="0"/>
          <w:bCs w:val="0"/>
        </w:rPr>
        <w:t>总</w:t>
      </w:r>
      <w:r w:rsidR="005E2F5C" w:rsidRPr="00DD614A">
        <w:rPr>
          <w:rFonts w:ascii="黑体" w:eastAsia="黑体" w:hAnsi="黑体" w:cs="黑体" w:hint="eastAsia"/>
          <w:b w:val="0"/>
          <w:bCs w:val="0"/>
        </w:rPr>
        <w:t xml:space="preserve">　</w:t>
      </w:r>
      <w:r w:rsidR="003973AF" w:rsidRPr="00DD614A">
        <w:rPr>
          <w:rFonts w:ascii="黑体" w:eastAsia="黑体" w:hAnsi="黑体" w:cs="黑体" w:hint="eastAsia"/>
          <w:b w:val="0"/>
          <w:bCs w:val="0"/>
        </w:rPr>
        <w:t>则</w:t>
      </w:r>
    </w:p>
    <w:p w:rsidR="002D3145" w:rsidRPr="00DD614A" w:rsidRDefault="003973AF" w:rsidP="006307BA">
      <w:pPr>
        <w:ind w:firstLineChars="200" w:firstLine="640"/>
        <w:rPr>
          <w:rFonts w:ascii="仿宋_GB2312" w:eastAsia="仿宋_GB2312" w:hAnsi="仿宋_GB2312" w:cs="仿宋_GB2312"/>
          <w:sz w:val="32"/>
          <w:szCs w:val="32"/>
        </w:rPr>
      </w:pPr>
      <w:r w:rsidRPr="00DD614A">
        <w:rPr>
          <w:rFonts w:ascii="黑体" w:eastAsia="黑体" w:hAnsi="黑体" w:cs="黑体" w:hint="eastAsia"/>
          <w:sz w:val="32"/>
          <w:szCs w:val="32"/>
        </w:rPr>
        <w:t>第一条</w:t>
      </w:r>
      <w:r w:rsidR="005E2F5C" w:rsidRPr="00DD614A">
        <w:rPr>
          <w:rFonts w:eastAsia="仿宋_GB2312" w:hint="eastAsia"/>
          <w:sz w:val="32"/>
          <w:szCs w:val="32"/>
        </w:rPr>
        <w:t xml:space="preserve">　</w:t>
      </w:r>
      <w:r w:rsidR="002D3145" w:rsidRPr="00DD614A">
        <w:rPr>
          <w:rFonts w:ascii="仿宋_GB2312" w:eastAsia="仿宋_GB2312" w:hAnsi="仿宋_GB2312" w:cs="仿宋_GB2312" w:hint="eastAsia"/>
          <w:sz w:val="32"/>
          <w:szCs w:val="32"/>
        </w:rPr>
        <w:t>为加强我市计量信用体系建设，强化计量</w:t>
      </w:r>
      <w:r w:rsidR="00EF479D" w:rsidRPr="00DD614A">
        <w:rPr>
          <w:rFonts w:ascii="仿宋_GB2312" w:eastAsia="仿宋_GB2312" w:hAnsi="仿宋_GB2312" w:cs="仿宋_GB2312" w:hint="eastAsia"/>
          <w:sz w:val="32"/>
          <w:szCs w:val="32"/>
        </w:rPr>
        <w:t>信用</w:t>
      </w:r>
      <w:r w:rsidR="002D3145" w:rsidRPr="00DD614A">
        <w:rPr>
          <w:rFonts w:ascii="仿宋_GB2312" w:eastAsia="仿宋_GB2312" w:hAnsi="仿宋_GB2312" w:cs="仿宋_GB2312" w:hint="eastAsia"/>
          <w:sz w:val="32"/>
          <w:szCs w:val="32"/>
        </w:rPr>
        <w:t>监管，促进计量行业及</w:t>
      </w:r>
      <w:r w:rsidR="00C21DFA" w:rsidRPr="00DD614A">
        <w:rPr>
          <w:rFonts w:ascii="仿宋_GB2312" w:eastAsia="仿宋_GB2312" w:hAnsi="仿宋_GB2312" w:cs="仿宋_GB2312" w:hint="eastAsia"/>
          <w:sz w:val="32"/>
          <w:szCs w:val="32"/>
        </w:rPr>
        <w:t>从业</w:t>
      </w:r>
      <w:r w:rsidR="002D3145" w:rsidRPr="00DD614A">
        <w:rPr>
          <w:rFonts w:ascii="仿宋_GB2312" w:eastAsia="仿宋_GB2312" w:hAnsi="仿宋_GB2312" w:cs="仿宋_GB2312" w:hint="eastAsia"/>
          <w:sz w:val="32"/>
          <w:szCs w:val="32"/>
        </w:rPr>
        <w:t>人员诚信自律，保障国家计量单位制的统一和量值的准确可靠，根据《中华人民共和国计量法》《浙江省公共信用信息管理条例》等有关法律法规，制定本办法。</w:t>
      </w:r>
    </w:p>
    <w:p w:rsidR="00C21DFA" w:rsidRPr="00DD614A" w:rsidRDefault="003973AF" w:rsidP="006307BA">
      <w:pPr>
        <w:ind w:firstLineChars="200" w:firstLine="640"/>
        <w:rPr>
          <w:rFonts w:ascii="仿宋_GB2312" w:eastAsia="仿宋_GB2312" w:hAnsi="微软雅黑"/>
          <w:sz w:val="32"/>
          <w:szCs w:val="32"/>
        </w:rPr>
      </w:pPr>
      <w:r w:rsidRPr="00DD614A">
        <w:rPr>
          <w:rFonts w:ascii="黑体" w:eastAsia="黑体" w:hAnsi="黑体" w:cs="黑体" w:hint="eastAsia"/>
          <w:sz w:val="32"/>
          <w:szCs w:val="32"/>
        </w:rPr>
        <w:t>第二条</w:t>
      </w:r>
      <w:r w:rsidR="005E2F5C" w:rsidRPr="00DD614A">
        <w:rPr>
          <w:rFonts w:eastAsia="仿宋_GB2312" w:hint="eastAsia"/>
          <w:sz w:val="32"/>
          <w:szCs w:val="32"/>
        </w:rPr>
        <w:t xml:space="preserve">　</w:t>
      </w:r>
      <w:r w:rsidRPr="00DD614A">
        <w:rPr>
          <w:rFonts w:ascii="仿宋_GB2312" w:eastAsia="仿宋_GB2312" w:hAnsi="仿宋_GB2312" w:cs="仿宋_GB2312" w:hint="eastAsia"/>
          <w:sz w:val="32"/>
          <w:szCs w:val="32"/>
        </w:rPr>
        <w:t>在本</w:t>
      </w:r>
      <w:r w:rsidR="00B73B98" w:rsidRPr="00DD614A">
        <w:rPr>
          <w:rFonts w:ascii="仿宋_GB2312" w:eastAsia="仿宋_GB2312" w:hAnsi="仿宋_GB2312" w:cs="仿宋_GB2312" w:hint="eastAsia"/>
          <w:sz w:val="32"/>
          <w:szCs w:val="32"/>
        </w:rPr>
        <w:t>市</w:t>
      </w:r>
      <w:r w:rsidRPr="00DD614A">
        <w:rPr>
          <w:rFonts w:ascii="仿宋_GB2312" w:eastAsia="仿宋_GB2312" w:hAnsi="仿宋_GB2312" w:cs="仿宋_GB2312" w:hint="eastAsia"/>
          <w:sz w:val="32"/>
          <w:szCs w:val="32"/>
        </w:rPr>
        <w:t>行政区域内</w:t>
      </w:r>
      <w:r w:rsidR="00C21DFA" w:rsidRPr="00DD614A">
        <w:rPr>
          <w:rFonts w:ascii="仿宋_GB2312" w:eastAsia="仿宋_GB2312" w:hAnsi="仿宋_GB2312" w:cs="仿宋_GB2312" w:hint="eastAsia"/>
          <w:sz w:val="32"/>
          <w:szCs w:val="32"/>
        </w:rPr>
        <w:t>计量</w:t>
      </w:r>
      <w:r w:rsidR="00C21DFA" w:rsidRPr="00DD614A">
        <w:rPr>
          <w:rFonts w:ascii="仿宋_GB2312" w:eastAsia="仿宋_GB2312" w:hAnsi="微软雅黑" w:hint="eastAsia"/>
          <w:sz w:val="32"/>
          <w:szCs w:val="32"/>
        </w:rPr>
        <w:t>信用</w:t>
      </w:r>
      <w:bookmarkStart w:id="0" w:name="_GoBack"/>
      <w:bookmarkEnd w:id="0"/>
      <w:r w:rsidR="00C21DFA" w:rsidRPr="00DD614A">
        <w:rPr>
          <w:rFonts w:ascii="仿宋_GB2312" w:eastAsia="仿宋_GB2312" w:hAnsi="微软雅黑" w:hint="eastAsia"/>
          <w:sz w:val="32"/>
          <w:szCs w:val="32"/>
        </w:rPr>
        <w:t>信息的归集、披露、使用及其管理活动，适用本办法。</w:t>
      </w:r>
    </w:p>
    <w:p w:rsidR="00C21DFA" w:rsidRPr="00DD614A" w:rsidRDefault="00C21DFA" w:rsidP="006307BA">
      <w:pPr>
        <w:ind w:firstLineChars="200" w:firstLine="640"/>
        <w:rPr>
          <w:rFonts w:ascii="仿宋_GB2312" w:eastAsia="仿宋_GB2312"/>
          <w:sz w:val="32"/>
          <w:szCs w:val="32"/>
        </w:rPr>
      </w:pPr>
      <w:r w:rsidRPr="00DD614A">
        <w:rPr>
          <w:rFonts w:ascii="仿宋_GB2312" w:eastAsia="仿宋_GB2312" w:hint="eastAsia"/>
          <w:sz w:val="32"/>
          <w:szCs w:val="32"/>
        </w:rPr>
        <w:t>本办法所称计量信用，是指具有完全民事行为能力的自然人和法人、非法人组织（以下统称信用主体），在计量</w:t>
      </w:r>
      <w:r w:rsidR="00122D13">
        <w:rPr>
          <w:rFonts w:ascii="仿宋_GB2312" w:eastAsia="仿宋_GB2312" w:hint="eastAsia"/>
          <w:sz w:val="32"/>
          <w:szCs w:val="32"/>
        </w:rPr>
        <w:t>活动</w:t>
      </w:r>
      <w:r w:rsidRPr="00DD614A">
        <w:rPr>
          <w:rFonts w:ascii="仿宋_GB2312" w:eastAsia="仿宋_GB2312" w:hint="eastAsia"/>
          <w:sz w:val="32"/>
          <w:szCs w:val="32"/>
        </w:rPr>
        <w:t>中履行法定义务或者约定义务的行为和状态。</w:t>
      </w:r>
    </w:p>
    <w:p w:rsidR="00F83FF1" w:rsidRPr="00DD614A" w:rsidRDefault="00A51589" w:rsidP="006307BA">
      <w:pPr>
        <w:ind w:firstLineChars="200" w:firstLine="643"/>
        <w:rPr>
          <w:rFonts w:ascii="仿宋_GB2312" w:eastAsia="仿宋_GB2312"/>
          <w:sz w:val="32"/>
          <w:szCs w:val="32"/>
        </w:rPr>
      </w:pPr>
      <w:r w:rsidRPr="00DD614A">
        <w:rPr>
          <w:rFonts w:ascii="仿宋_GB2312" w:hint="eastAsia"/>
          <w:b/>
          <w:sz w:val="32"/>
          <w:szCs w:val="32"/>
        </w:rPr>
        <w:t>第三条</w:t>
      </w:r>
      <w:r w:rsidRPr="00DD614A">
        <w:rPr>
          <w:rFonts w:ascii="仿宋_GB2312" w:eastAsia="仿宋_GB2312" w:hint="eastAsia"/>
          <w:sz w:val="32"/>
          <w:szCs w:val="32"/>
        </w:rPr>
        <w:t xml:space="preserve">　计量信用信息的采集、归集、应用和相关管理活动，应当遵循合法、</w:t>
      </w:r>
      <w:r w:rsidR="00F83FF1" w:rsidRPr="00DD614A">
        <w:rPr>
          <w:rFonts w:ascii="仿宋_GB2312" w:eastAsia="仿宋_GB2312" w:hint="eastAsia"/>
          <w:sz w:val="32"/>
          <w:szCs w:val="32"/>
        </w:rPr>
        <w:t>公开、公平、公正的原则,维护信用主体的合法权益和社会公共利益，不得侵犯国家秘密、商业秘密、个人隐私和其他个人信息。</w:t>
      </w:r>
    </w:p>
    <w:p w:rsidR="00BE6BBF" w:rsidRPr="00DD614A" w:rsidRDefault="00E20008" w:rsidP="006307BA">
      <w:pPr>
        <w:ind w:firstLineChars="200" w:firstLine="640"/>
        <w:rPr>
          <w:rFonts w:ascii="仿宋_GB2312" w:eastAsia="仿宋_GB2312" w:hAnsi="仿宋_GB2312" w:cs="仿宋_GB2312"/>
          <w:sz w:val="32"/>
          <w:szCs w:val="32"/>
        </w:rPr>
      </w:pPr>
      <w:r w:rsidRPr="00DD614A">
        <w:rPr>
          <w:rFonts w:ascii="黑体" w:eastAsia="黑体" w:hAnsi="黑体" w:cs="黑体" w:hint="eastAsia"/>
          <w:sz w:val="32"/>
          <w:szCs w:val="32"/>
        </w:rPr>
        <w:t>第</w:t>
      </w:r>
      <w:r w:rsidR="00F83FF1" w:rsidRPr="00DD614A">
        <w:rPr>
          <w:rFonts w:ascii="黑体" w:eastAsia="黑体" w:hAnsi="黑体" w:cs="黑体" w:hint="eastAsia"/>
          <w:sz w:val="32"/>
          <w:szCs w:val="32"/>
        </w:rPr>
        <w:t>四</w:t>
      </w:r>
      <w:r w:rsidRPr="00DD614A">
        <w:rPr>
          <w:rFonts w:ascii="黑体" w:eastAsia="黑体" w:hAnsi="黑体" w:cs="黑体" w:hint="eastAsia"/>
          <w:sz w:val="32"/>
          <w:szCs w:val="32"/>
        </w:rPr>
        <w:t>条</w:t>
      </w:r>
      <w:r w:rsidR="005E2F5C" w:rsidRPr="00DD614A">
        <w:rPr>
          <w:rFonts w:ascii="黑体" w:eastAsia="黑体" w:hAnsi="黑体" w:cs="黑体" w:hint="eastAsia"/>
          <w:sz w:val="32"/>
          <w:szCs w:val="32"/>
        </w:rPr>
        <w:t xml:space="preserve">　</w:t>
      </w:r>
      <w:r w:rsidR="00E00EE1" w:rsidRPr="00DD614A">
        <w:rPr>
          <w:rFonts w:ascii="仿宋_GB2312" w:eastAsia="仿宋_GB2312" w:hAnsi="仿宋_GB2312" w:cs="仿宋_GB2312" w:hint="eastAsia"/>
          <w:sz w:val="32"/>
          <w:szCs w:val="32"/>
        </w:rPr>
        <w:t>市市场监督管理局</w:t>
      </w:r>
      <w:r w:rsidRPr="00DD614A">
        <w:rPr>
          <w:rFonts w:ascii="仿宋_GB2312" w:eastAsia="仿宋_GB2312" w:hAnsi="仿宋_GB2312" w:cs="仿宋_GB2312" w:hint="eastAsia"/>
          <w:sz w:val="32"/>
          <w:szCs w:val="32"/>
        </w:rPr>
        <w:t>负责全</w:t>
      </w:r>
      <w:r w:rsidR="00E00EE1" w:rsidRPr="00DD614A">
        <w:rPr>
          <w:rFonts w:ascii="仿宋_GB2312" w:eastAsia="仿宋_GB2312" w:hAnsi="仿宋_GB2312" w:cs="仿宋_GB2312" w:hint="eastAsia"/>
          <w:sz w:val="32"/>
          <w:szCs w:val="32"/>
        </w:rPr>
        <w:t>市计量</w:t>
      </w:r>
      <w:r w:rsidRPr="00DD614A">
        <w:rPr>
          <w:rFonts w:ascii="仿宋_GB2312" w:eastAsia="仿宋_GB2312" w:hAnsi="仿宋_GB2312" w:cs="仿宋_GB2312" w:hint="eastAsia"/>
          <w:sz w:val="32"/>
          <w:szCs w:val="32"/>
        </w:rPr>
        <w:t>信用体系建设与管理工作，</w:t>
      </w:r>
      <w:r w:rsidR="006307BA" w:rsidRPr="00DD614A">
        <w:rPr>
          <w:rFonts w:ascii="仿宋_GB2312" w:eastAsia="仿宋_GB2312" w:hAnsi="仿宋_GB2312" w:cs="仿宋_GB2312" w:hint="eastAsia"/>
          <w:sz w:val="32"/>
          <w:szCs w:val="32"/>
        </w:rPr>
        <w:t>建立</w:t>
      </w:r>
      <w:r w:rsidRPr="00DD614A">
        <w:rPr>
          <w:rFonts w:ascii="仿宋_GB2312" w:eastAsia="仿宋_GB2312" w:hAnsi="仿宋_GB2312" w:cs="仿宋_GB2312" w:hint="eastAsia"/>
          <w:sz w:val="32"/>
          <w:szCs w:val="32"/>
        </w:rPr>
        <w:t>全</w:t>
      </w:r>
      <w:r w:rsidR="00E00EE1" w:rsidRPr="00DD614A">
        <w:rPr>
          <w:rFonts w:ascii="仿宋_GB2312" w:eastAsia="仿宋_GB2312" w:hAnsi="仿宋_GB2312" w:cs="仿宋_GB2312" w:hint="eastAsia"/>
          <w:sz w:val="32"/>
          <w:szCs w:val="32"/>
        </w:rPr>
        <w:t>市计量</w:t>
      </w:r>
      <w:r w:rsidRPr="00DD614A">
        <w:rPr>
          <w:rFonts w:ascii="仿宋_GB2312" w:eastAsia="仿宋_GB2312" w:hAnsi="仿宋_GB2312" w:cs="仿宋_GB2312" w:hint="eastAsia"/>
          <w:sz w:val="32"/>
          <w:szCs w:val="32"/>
        </w:rPr>
        <w:t>信用</w:t>
      </w:r>
      <w:r w:rsidR="00E00EE1" w:rsidRPr="00DD614A">
        <w:rPr>
          <w:rFonts w:ascii="仿宋_GB2312" w:eastAsia="仿宋_GB2312" w:hAnsi="仿宋_GB2312" w:cs="仿宋_GB2312" w:hint="eastAsia"/>
          <w:sz w:val="32"/>
          <w:szCs w:val="32"/>
        </w:rPr>
        <w:t>数据</w:t>
      </w:r>
      <w:r w:rsidRPr="00DD614A">
        <w:rPr>
          <w:rFonts w:ascii="仿宋_GB2312" w:eastAsia="仿宋_GB2312" w:hAnsi="仿宋_GB2312" w:cs="仿宋_GB2312" w:hint="eastAsia"/>
          <w:sz w:val="32"/>
          <w:szCs w:val="32"/>
        </w:rPr>
        <w:t>库，</w:t>
      </w:r>
      <w:r w:rsidR="006307BA" w:rsidRPr="00DD614A">
        <w:rPr>
          <w:rFonts w:ascii="仿宋_GB2312" w:eastAsia="仿宋_GB2312" w:hAnsi="仿宋_GB2312" w:cs="仿宋_GB2312" w:hint="eastAsia"/>
          <w:sz w:val="32"/>
          <w:szCs w:val="32"/>
        </w:rPr>
        <w:t>进行信用等级评价和发布，协调有关部门</w:t>
      </w:r>
      <w:r w:rsidR="006307BA" w:rsidRPr="00DD614A">
        <w:rPr>
          <w:rFonts w:ascii="仿宋_GB2312" w:eastAsia="仿宋_GB2312" w:hint="eastAsia"/>
          <w:sz w:val="32"/>
          <w:szCs w:val="32"/>
        </w:rPr>
        <w:t>做好信用信息</w:t>
      </w:r>
      <w:r w:rsidR="00935B08" w:rsidRPr="00DD614A">
        <w:rPr>
          <w:rFonts w:ascii="仿宋_GB2312" w:eastAsia="仿宋_GB2312" w:hint="eastAsia"/>
          <w:sz w:val="32"/>
          <w:szCs w:val="32"/>
        </w:rPr>
        <w:t>的</w:t>
      </w:r>
      <w:r w:rsidR="006307BA" w:rsidRPr="00DD614A">
        <w:rPr>
          <w:rFonts w:ascii="仿宋_GB2312" w:eastAsia="仿宋_GB2312" w:hint="eastAsia"/>
          <w:sz w:val="32"/>
          <w:szCs w:val="32"/>
        </w:rPr>
        <w:t>互联互通和信息共享，</w:t>
      </w:r>
      <w:r w:rsidRPr="00DD614A">
        <w:rPr>
          <w:rFonts w:ascii="仿宋_GB2312" w:eastAsia="仿宋_GB2312" w:hAnsi="仿宋_GB2312" w:cs="仿宋_GB2312" w:hint="eastAsia"/>
          <w:sz w:val="32"/>
          <w:szCs w:val="32"/>
        </w:rPr>
        <w:t>指导区</w:t>
      </w:r>
      <w:r w:rsidR="00E00EE1" w:rsidRPr="00DD614A">
        <w:rPr>
          <w:rFonts w:ascii="仿宋_GB2312" w:eastAsia="仿宋_GB2312" w:hAnsi="仿宋_GB2312" w:cs="仿宋_GB2312" w:hint="eastAsia"/>
          <w:sz w:val="32"/>
          <w:szCs w:val="32"/>
        </w:rPr>
        <w:t>、县（</w:t>
      </w:r>
      <w:r w:rsidRPr="00DD614A">
        <w:rPr>
          <w:rFonts w:ascii="仿宋_GB2312" w:eastAsia="仿宋_GB2312" w:hAnsi="仿宋_GB2312" w:cs="仿宋_GB2312" w:hint="eastAsia"/>
          <w:sz w:val="32"/>
          <w:szCs w:val="32"/>
        </w:rPr>
        <w:t>市</w:t>
      </w:r>
      <w:r w:rsidR="00E00EE1" w:rsidRPr="00DD614A">
        <w:rPr>
          <w:rFonts w:ascii="仿宋_GB2312" w:eastAsia="仿宋_GB2312" w:hAnsi="仿宋_GB2312" w:cs="仿宋_GB2312" w:hint="eastAsia"/>
          <w:sz w:val="32"/>
          <w:szCs w:val="32"/>
        </w:rPr>
        <w:t>）市场</w:t>
      </w:r>
      <w:r w:rsidR="006307BA" w:rsidRPr="00DD614A">
        <w:rPr>
          <w:rFonts w:ascii="仿宋_GB2312" w:eastAsia="仿宋_GB2312" w:hAnsi="仿宋_GB2312" w:cs="仿宋_GB2312" w:hint="eastAsia"/>
          <w:sz w:val="32"/>
          <w:szCs w:val="32"/>
        </w:rPr>
        <w:t>监督管理</w:t>
      </w:r>
      <w:r w:rsidRPr="00DD614A">
        <w:rPr>
          <w:rFonts w:ascii="仿宋_GB2312" w:eastAsia="仿宋_GB2312" w:hAnsi="仿宋_GB2312" w:cs="仿宋_GB2312" w:hint="eastAsia"/>
          <w:sz w:val="32"/>
          <w:szCs w:val="32"/>
        </w:rPr>
        <w:t>部门开展</w:t>
      </w:r>
      <w:r w:rsidR="00E00EE1" w:rsidRPr="00DD614A">
        <w:rPr>
          <w:rFonts w:ascii="仿宋_GB2312" w:eastAsia="仿宋_GB2312" w:hAnsi="仿宋_GB2312" w:cs="仿宋_GB2312" w:hint="eastAsia"/>
          <w:sz w:val="32"/>
          <w:szCs w:val="32"/>
        </w:rPr>
        <w:t>计量</w:t>
      </w:r>
      <w:r w:rsidRPr="00DD614A">
        <w:rPr>
          <w:rFonts w:ascii="仿宋_GB2312" w:eastAsia="仿宋_GB2312" w:hAnsi="仿宋_GB2312" w:cs="仿宋_GB2312" w:hint="eastAsia"/>
          <w:sz w:val="32"/>
          <w:szCs w:val="32"/>
        </w:rPr>
        <w:t>信用管理活动。</w:t>
      </w:r>
    </w:p>
    <w:p w:rsidR="006307BA" w:rsidRPr="00DD614A" w:rsidRDefault="006307BA" w:rsidP="006307BA">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lastRenderedPageBreak/>
        <w:t>区、县（市）市场监督管理部门负责本行政区域内计量信用信息的</w:t>
      </w:r>
      <w:r w:rsidRPr="00DD614A">
        <w:rPr>
          <w:rFonts w:ascii="仿宋_GB2312" w:eastAsia="仿宋_GB2312" w:hAnsi="微软雅黑" w:hint="eastAsia"/>
          <w:sz w:val="32"/>
          <w:szCs w:val="32"/>
        </w:rPr>
        <w:t>归集、披露、使用及管理活动</w:t>
      </w:r>
      <w:r w:rsidRPr="00DD614A">
        <w:rPr>
          <w:rFonts w:ascii="仿宋_GB2312" w:eastAsia="仿宋_GB2312" w:hAnsi="仿宋_GB2312" w:cs="仿宋_GB2312" w:hint="eastAsia"/>
          <w:sz w:val="32"/>
          <w:szCs w:val="32"/>
        </w:rPr>
        <w:t>。</w:t>
      </w:r>
    </w:p>
    <w:p w:rsidR="007B5584" w:rsidRPr="00DD614A" w:rsidRDefault="002D3145" w:rsidP="002D3145">
      <w:pPr>
        <w:pStyle w:val="a5"/>
        <w:spacing w:before="0" w:after="0"/>
        <w:rPr>
          <w:rFonts w:ascii="黑体" w:eastAsia="黑体" w:hAnsi="黑体" w:cs="黑体"/>
          <w:b w:val="0"/>
          <w:bCs w:val="0"/>
        </w:rPr>
      </w:pPr>
      <w:r w:rsidRPr="00DD614A">
        <w:rPr>
          <w:rFonts w:ascii="黑体" w:eastAsia="黑体" w:hAnsi="黑体" w:cs="黑体" w:hint="eastAsia"/>
          <w:b w:val="0"/>
          <w:bCs w:val="0"/>
        </w:rPr>
        <w:t>第二章</w:t>
      </w:r>
      <w:r w:rsidR="005E2F5C" w:rsidRPr="00DD614A">
        <w:rPr>
          <w:rFonts w:ascii="黑体" w:eastAsia="黑体" w:hAnsi="黑体" w:cs="黑体" w:hint="eastAsia"/>
          <w:b w:val="0"/>
          <w:bCs w:val="0"/>
        </w:rPr>
        <w:t xml:space="preserve">　</w:t>
      </w:r>
      <w:r w:rsidR="003973AF" w:rsidRPr="00DD614A">
        <w:rPr>
          <w:rFonts w:ascii="黑体" w:eastAsia="黑体" w:hAnsi="黑体" w:cs="黑体" w:hint="eastAsia"/>
          <w:b w:val="0"/>
          <w:bCs w:val="0"/>
        </w:rPr>
        <w:t>信息</w:t>
      </w:r>
      <w:r w:rsidR="006307BA" w:rsidRPr="00DD614A">
        <w:rPr>
          <w:rFonts w:ascii="黑体" w:eastAsia="黑体" w:hAnsi="黑体" w:cs="黑体" w:hint="eastAsia"/>
          <w:b w:val="0"/>
          <w:bCs w:val="0"/>
        </w:rPr>
        <w:t>归</w:t>
      </w:r>
      <w:r w:rsidR="003973AF" w:rsidRPr="00DD614A">
        <w:rPr>
          <w:rFonts w:ascii="黑体" w:eastAsia="黑体" w:hAnsi="黑体" w:cs="黑体" w:hint="eastAsia"/>
          <w:b w:val="0"/>
          <w:bCs w:val="0"/>
        </w:rPr>
        <w:t>集</w:t>
      </w:r>
    </w:p>
    <w:p w:rsidR="006307BA" w:rsidRPr="00DD614A" w:rsidRDefault="006307BA" w:rsidP="006307BA">
      <w:pPr>
        <w:pStyle w:val="a4"/>
        <w:shd w:val="clear" w:color="auto" w:fill="FFFFFF"/>
        <w:spacing w:beforeAutospacing="0" w:afterAutospacing="0"/>
        <w:ind w:firstLineChars="200" w:firstLine="643"/>
        <w:jc w:val="both"/>
        <w:rPr>
          <w:rFonts w:ascii="仿宋_GB2312" w:eastAsia="仿宋_GB2312" w:hAnsi="微软雅黑"/>
          <w:sz w:val="32"/>
          <w:szCs w:val="32"/>
        </w:rPr>
      </w:pPr>
      <w:r w:rsidRPr="00DD614A">
        <w:rPr>
          <w:rFonts w:hint="eastAsia"/>
          <w:b/>
          <w:sz w:val="32"/>
          <w:szCs w:val="32"/>
        </w:rPr>
        <w:t>第五条</w:t>
      </w:r>
      <w:r w:rsidRPr="00DD614A">
        <w:rPr>
          <w:rFonts w:ascii="黑体" w:eastAsia="黑体" w:hAnsi="黑体" w:cs="黑体" w:hint="eastAsia"/>
          <w:spacing w:val="-11"/>
          <w:sz w:val="32"/>
          <w:szCs w:val="32"/>
        </w:rPr>
        <w:t xml:space="preserve">　</w:t>
      </w:r>
      <w:r w:rsidRPr="00DD614A">
        <w:rPr>
          <w:rFonts w:ascii="仿宋_GB2312" w:eastAsia="仿宋_GB2312" w:hAnsi="微软雅黑" w:hint="eastAsia"/>
          <w:sz w:val="32"/>
          <w:szCs w:val="32"/>
        </w:rPr>
        <w:t>依托杭州市民生计量公共服务平台建立市场主体的计量信用档案。计量信用档案的内容分为基础信息、守信信息和失信信息。</w:t>
      </w:r>
    </w:p>
    <w:p w:rsidR="006307BA" w:rsidRPr="00DD614A" w:rsidRDefault="006307BA" w:rsidP="006307BA">
      <w:pPr>
        <w:ind w:firstLineChars="200" w:firstLine="643"/>
        <w:rPr>
          <w:rFonts w:ascii="仿宋_GB2312" w:eastAsia="仿宋_GB2312"/>
          <w:sz w:val="32"/>
          <w:szCs w:val="32"/>
        </w:rPr>
      </w:pPr>
      <w:r w:rsidRPr="00DD614A">
        <w:rPr>
          <w:rFonts w:asciiTheme="minorEastAsia" w:hAnsiTheme="minorEastAsia" w:hint="eastAsia"/>
          <w:b/>
          <w:sz w:val="32"/>
          <w:szCs w:val="32"/>
        </w:rPr>
        <w:t>第六条</w:t>
      </w:r>
      <w:r w:rsidRPr="00DD614A">
        <w:rPr>
          <w:rFonts w:ascii="黑体" w:eastAsia="黑体" w:hAnsi="黑体" w:cs="黑体" w:hint="eastAsia"/>
          <w:spacing w:val="-11"/>
          <w:sz w:val="32"/>
          <w:szCs w:val="32"/>
        </w:rPr>
        <w:t xml:space="preserve">　</w:t>
      </w:r>
      <w:r w:rsidRPr="00DD614A">
        <w:rPr>
          <w:rFonts w:ascii="仿宋_GB2312" w:eastAsia="仿宋_GB2312" w:hint="eastAsia"/>
          <w:sz w:val="32"/>
          <w:szCs w:val="32"/>
        </w:rPr>
        <w:t>基础信息包括下列信息：</w:t>
      </w:r>
    </w:p>
    <w:p w:rsidR="006307BA" w:rsidRPr="00DD614A" w:rsidRDefault="006307BA" w:rsidP="006307BA">
      <w:pPr>
        <w:ind w:firstLineChars="200" w:firstLine="640"/>
        <w:rPr>
          <w:rFonts w:ascii="仿宋_GB2312" w:eastAsia="仿宋_GB2312"/>
          <w:sz w:val="32"/>
          <w:szCs w:val="32"/>
        </w:rPr>
      </w:pPr>
      <w:r w:rsidRPr="00DD614A">
        <w:rPr>
          <w:rFonts w:ascii="仿宋_GB2312" w:eastAsia="仿宋_GB2312" w:hint="eastAsia"/>
          <w:sz w:val="32"/>
          <w:szCs w:val="32"/>
        </w:rPr>
        <w:t>（一）</w:t>
      </w:r>
      <w:r w:rsidRPr="00DD614A">
        <w:rPr>
          <w:rFonts w:ascii="仿宋_GB2312" w:eastAsia="仿宋_GB2312" w:hAnsi="微软雅黑" w:hint="eastAsia"/>
          <w:sz w:val="32"/>
          <w:szCs w:val="32"/>
        </w:rPr>
        <w:t>法人和非法人组织（包括个体经济组织）</w:t>
      </w:r>
      <w:r w:rsidRPr="00DD614A">
        <w:rPr>
          <w:rFonts w:ascii="仿宋_GB2312" w:eastAsia="仿宋_GB2312" w:hint="eastAsia"/>
          <w:sz w:val="32"/>
          <w:szCs w:val="32"/>
        </w:rPr>
        <w:t>的名称、法定代表人或者负责人、统一社会信用代码等</w:t>
      </w:r>
      <w:r w:rsidRPr="00DD614A">
        <w:rPr>
          <w:rFonts w:ascii="仿宋_GB2312" w:eastAsia="仿宋_GB2312" w:hAnsi="仿宋_GB2312" w:cs="仿宋_GB2312" w:hint="eastAsia"/>
          <w:sz w:val="32"/>
          <w:szCs w:val="32"/>
        </w:rPr>
        <w:t>登记注册信息</w:t>
      </w:r>
      <w:r w:rsidRPr="00DD614A">
        <w:rPr>
          <w:rFonts w:ascii="仿宋_GB2312" w:eastAsia="仿宋_GB2312" w:hint="eastAsia"/>
          <w:sz w:val="32"/>
          <w:szCs w:val="32"/>
        </w:rPr>
        <w:t>；自然人的姓名、身份证号码、出入境证件号码等身份识别信息和</w:t>
      </w:r>
      <w:r w:rsidRPr="00DD614A">
        <w:rPr>
          <w:rFonts w:ascii="仿宋_GB2312" w:eastAsia="仿宋_GB2312" w:hAnsi="仿宋_GB2312" w:cs="仿宋_GB2312" w:hint="eastAsia"/>
          <w:sz w:val="32"/>
          <w:szCs w:val="32"/>
        </w:rPr>
        <w:t>取得的</w:t>
      </w:r>
      <w:r w:rsidR="00BC2D7F" w:rsidRPr="00DD614A">
        <w:rPr>
          <w:rFonts w:ascii="仿宋_GB2312" w:eastAsia="仿宋_GB2312" w:hAnsi="仿宋_GB2312" w:cs="仿宋_GB2312" w:hint="eastAsia"/>
          <w:sz w:val="32"/>
          <w:szCs w:val="32"/>
        </w:rPr>
        <w:t>计量</w:t>
      </w:r>
      <w:r w:rsidRPr="00DD614A">
        <w:rPr>
          <w:rFonts w:ascii="仿宋_GB2312" w:eastAsia="仿宋_GB2312" w:hAnsi="仿宋_GB2312" w:cs="仿宋_GB2312" w:hint="eastAsia"/>
          <w:sz w:val="32"/>
          <w:szCs w:val="32"/>
        </w:rPr>
        <w:t>执业信息</w:t>
      </w:r>
      <w:r w:rsidRPr="00DD614A">
        <w:rPr>
          <w:rFonts w:ascii="仿宋_GB2312" w:eastAsia="仿宋_GB2312" w:hint="eastAsia"/>
          <w:sz w:val="32"/>
          <w:szCs w:val="32"/>
        </w:rPr>
        <w:t>；</w:t>
      </w:r>
    </w:p>
    <w:p w:rsidR="006307BA" w:rsidRPr="00DD614A" w:rsidRDefault="006307BA" w:rsidP="006307BA">
      <w:pPr>
        <w:ind w:firstLineChars="200" w:firstLine="640"/>
        <w:rPr>
          <w:rFonts w:ascii="仿宋_GB2312" w:eastAsia="仿宋_GB2312"/>
          <w:sz w:val="32"/>
          <w:szCs w:val="32"/>
        </w:rPr>
      </w:pPr>
      <w:r w:rsidRPr="00DD614A">
        <w:rPr>
          <w:rFonts w:ascii="仿宋_GB2312" w:eastAsia="仿宋_GB2312" w:hint="eastAsia"/>
          <w:sz w:val="32"/>
          <w:szCs w:val="32"/>
        </w:rPr>
        <w:t>（二）计量</w:t>
      </w:r>
      <w:r w:rsidRPr="00DD614A">
        <w:rPr>
          <w:rFonts w:ascii="仿宋_GB2312" w:eastAsia="仿宋_GB2312" w:hAnsi="微软雅黑" w:hint="eastAsia"/>
          <w:sz w:val="32"/>
          <w:szCs w:val="32"/>
        </w:rPr>
        <w:t>行政许可信息；</w:t>
      </w:r>
    </w:p>
    <w:p w:rsidR="006307BA" w:rsidRPr="00DD614A" w:rsidRDefault="006307BA" w:rsidP="006307BA">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（三）法律、法规、规章规定应当作为基础信息予以归集的其他信息。</w:t>
      </w:r>
    </w:p>
    <w:p w:rsidR="006307BA" w:rsidRPr="00DD614A" w:rsidRDefault="006307BA" w:rsidP="006307BA">
      <w:pPr>
        <w:ind w:firstLineChars="200" w:firstLine="643"/>
        <w:rPr>
          <w:rFonts w:ascii="仿宋_GB2312" w:eastAsia="仿宋_GB2312"/>
          <w:sz w:val="32"/>
          <w:szCs w:val="32"/>
        </w:rPr>
      </w:pPr>
      <w:r w:rsidRPr="00DD614A">
        <w:rPr>
          <w:rFonts w:asciiTheme="minorEastAsia" w:hAnsiTheme="minorEastAsia" w:hint="eastAsia"/>
          <w:b/>
          <w:sz w:val="32"/>
          <w:szCs w:val="32"/>
        </w:rPr>
        <w:t>第七条</w:t>
      </w:r>
      <w:r w:rsidR="00F35D09" w:rsidRPr="00DD614A">
        <w:rPr>
          <w:rFonts w:ascii="黑体" w:eastAsia="黑体" w:hAnsi="黑体" w:cs="黑体" w:hint="eastAsia"/>
          <w:spacing w:val="-11"/>
          <w:sz w:val="32"/>
          <w:szCs w:val="32"/>
        </w:rPr>
        <w:t xml:space="preserve">　</w:t>
      </w:r>
      <w:r w:rsidRPr="00DD614A">
        <w:rPr>
          <w:rFonts w:ascii="仿宋_GB2312" w:eastAsia="仿宋_GB2312" w:hint="eastAsia"/>
          <w:sz w:val="32"/>
          <w:szCs w:val="32"/>
        </w:rPr>
        <w:t>守信信息是信用主体在计量活动中履行法定义务和约定义务、遵守规章制度，以及获得的表彰或奖励等信息，包括：</w:t>
      </w:r>
    </w:p>
    <w:p w:rsidR="006307BA" w:rsidRPr="00DD614A" w:rsidRDefault="006307BA" w:rsidP="006307BA">
      <w:pPr>
        <w:ind w:firstLineChars="200" w:firstLine="640"/>
        <w:rPr>
          <w:rFonts w:ascii="仿宋_GB2312" w:eastAsia="仿宋_GB2312"/>
          <w:sz w:val="32"/>
          <w:szCs w:val="32"/>
        </w:rPr>
      </w:pPr>
      <w:r w:rsidRPr="00DD614A">
        <w:rPr>
          <w:rFonts w:ascii="仿宋_GB2312" w:eastAsia="仿宋_GB2312" w:hint="eastAsia"/>
          <w:sz w:val="32"/>
          <w:szCs w:val="32"/>
        </w:rPr>
        <w:t>（一）</w:t>
      </w:r>
      <w:r w:rsidR="00BC2D7F" w:rsidRPr="00DD614A">
        <w:rPr>
          <w:rFonts w:ascii="仿宋_GB2312" w:eastAsia="仿宋_GB2312" w:hint="eastAsia"/>
          <w:sz w:val="32"/>
          <w:szCs w:val="32"/>
        </w:rPr>
        <w:t>因计量工作突出，受到</w:t>
      </w:r>
      <w:r w:rsidRPr="00DD614A">
        <w:rPr>
          <w:rFonts w:ascii="仿宋_GB2312" w:eastAsia="仿宋_GB2312" w:hAnsi="仿宋_GB2312" w:cs="仿宋_GB2312" w:hint="eastAsia"/>
          <w:sz w:val="32"/>
          <w:szCs w:val="32"/>
        </w:rPr>
        <w:t>县级及以上人民政府</w:t>
      </w:r>
      <w:r w:rsidR="00F35D09" w:rsidRPr="00DD614A">
        <w:rPr>
          <w:rFonts w:ascii="仿宋_GB2312" w:eastAsia="仿宋_GB2312" w:hAnsi="仿宋_GB2312" w:cs="仿宋_GB2312" w:hint="eastAsia"/>
          <w:sz w:val="32"/>
          <w:szCs w:val="32"/>
        </w:rPr>
        <w:t>和</w:t>
      </w:r>
      <w:r w:rsidRPr="00DD614A">
        <w:rPr>
          <w:rFonts w:ascii="仿宋_GB2312" w:eastAsia="仿宋_GB2312" w:hAnsi="仿宋_GB2312" w:cs="仿宋_GB2312" w:hint="eastAsia"/>
          <w:sz w:val="32"/>
          <w:szCs w:val="32"/>
        </w:rPr>
        <w:t>有关部门</w:t>
      </w:r>
      <w:r w:rsidR="00F35D09" w:rsidRPr="00DD614A">
        <w:rPr>
          <w:rFonts w:ascii="仿宋_GB2312" w:eastAsia="仿宋_GB2312" w:hAnsi="仿宋_GB2312" w:cs="仿宋_GB2312" w:hint="eastAsia"/>
          <w:sz w:val="32"/>
          <w:szCs w:val="32"/>
        </w:rPr>
        <w:t>的</w:t>
      </w:r>
      <w:r w:rsidRPr="00DD614A">
        <w:rPr>
          <w:rFonts w:ascii="仿宋_GB2312" w:eastAsia="仿宋_GB2312" w:hAnsi="仿宋_GB2312" w:cs="仿宋_GB2312" w:hint="eastAsia"/>
          <w:sz w:val="32"/>
          <w:szCs w:val="32"/>
        </w:rPr>
        <w:t>表彰</w:t>
      </w:r>
      <w:r w:rsidRPr="00DD614A">
        <w:rPr>
          <w:rFonts w:ascii="仿宋_GB2312" w:eastAsia="仿宋_GB2312" w:hint="eastAsia"/>
          <w:sz w:val="32"/>
          <w:szCs w:val="32"/>
        </w:rPr>
        <w:t>、奖励信息；</w:t>
      </w:r>
    </w:p>
    <w:p w:rsidR="006307BA" w:rsidRPr="00DD614A" w:rsidRDefault="006307BA" w:rsidP="006307BA">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（二）</w:t>
      </w:r>
      <w:r w:rsidR="00CF0361" w:rsidRPr="00DD614A">
        <w:rPr>
          <w:rFonts w:ascii="仿宋_GB2312" w:eastAsia="仿宋_GB2312" w:hAnsi="仿宋_GB2312" w:cs="仿宋_GB2312" w:hint="eastAsia"/>
          <w:sz w:val="32"/>
          <w:szCs w:val="32"/>
        </w:rPr>
        <w:t>获得测量管理体系认证</w:t>
      </w:r>
      <w:r w:rsidR="003C118B" w:rsidRPr="00DD614A">
        <w:rPr>
          <w:rFonts w:ascii="仿宋_GB2312" w:eastAsia="仿宋_GB2312" w:hAnsi="仿宋_GB2312" w:cs="仿宋_GB2312" w:hint="eastAsia"/>
          <w:sz w:val="32"/>
          <w:szCs w:val="32"/>
        </w:rPr>
        <w:t>、校准实验室</w:t>
      </w:r>
      <w:r w:rsidR="00CF0361" w:rsidRPr="00DD614A">
        <w:rPr>
          <w:rFonts w:ascii="仿宋_GB2312" w:eastAsia="仿宋_GB2312" w:hAnsi="仿宋_GB2312" w:cs="仿宋_GB2312" w:hint="eastAsia"/>
          <w:sz w:val="32"/>
          <w:szCs w:val="32"/>
        </w:rPr>
        <w:t>认可</w:t>
      </w:r>
      <w:r w:rsidR="00122D13">
        <w:rPr>
          <w:rFonts w:ascii="仿宋_GB2312" w:eastAsia="仿宋_GB2312" w:hAnsi="仿宋_GB2312" w:cs="仿宋_GB2312" w:hint="eastAsia"/>
          <w:sz w:val="32"/>
          <w:szCs w:val="32"/>
        </w:rPr>
        <w:t>等</w:t>
      </w:r>
      <w:r w:rsidR="00CF0361" w:rsidRPr="00DD614A">
        <w:rPr>
          <w:rFonts w:ascii="仿宋_GB2312" w:eastAsia="仿宋_GB2312" w:hAnsi="仿宋_GB2312" w:cs="仿宋_GB2312" w:hint="eastAsia"/>
          <w:sz w:val="32"/>
          <w:szCs w:val="32"/>
        </w:rPr>
        <w:t>信息；</w:t>
      </w:r>
    </w:p>
    <w:p w:rsidR="00BC2D7F" w:rsidRPr="00DD614A" w:rsidRDefault="006307BA" w:rsidP="006307BA">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（三）</w:t>
      </w:r>
      <w:r w:rsidR="00CF0361" w:rsidRPr="00DD614A">
        <w:rPr>
          <w:rFonts w:ascii="仿宋_GB2312" w:eastAsia="仿宋_GB2312" w:hAnsi="仿宋_GB2312" w:cs="仿宋_GB2312" w:hint="eastAsia"/>
          <w:sz w:val="32"/>
          <w:szCs w:val="32"/>
        </w:rPr>
        <w:t>诚信计量自我承诺信息；</w:t>
      </w:r>
    </w:p>
    <w:p w:rsidR="006307BA" w:rsidRPr="00DD614A" w:rsidRDefault="003C118B" w:rsidP="006307BA">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lastRenderedPageBreak/>
        <w:t>（四）</w:t>
      </w:r>
      <w:r w:rsidR="006307BA" w:rsidRPr="00DD614A">
        <w:rPr>
          <w:rFonts w:ascii="仿宋_GB2312" w:eastAsia="仿宋_GB2312" w:hAnsi="仿宋_GB2312" w:cs="仿宋_GB2312" w:hint="eastAsia"/>
          <w:sz w:val="32"/>
          <w:szCs w:val="32"/>
        </w:rPr>
        <w:t>参加计量公益服务活动信息；</w:t>
      </w:r>
    </w:p>
    <w:p w:rsidR="006307BA" w:rsidRPr="00DD614A" w:rsidRDefault="006307BA" w:rsidP="006307BA">
      <w:pPr>
        <w:ind w:firstLineChars="200" w:firstLine="640"/>
        <w:rPr>
          <w:rFonts w:ascii="仿宋_GB2312" w:eastAsia="仿宋_GB2312"/>
          <w:sz w:val="32"/>
          <w:szCs w:val="32"/>
        </w:rPr>
      </w:pPr>
      <w:r w:rsidRPr="00DD614A">
        <w:rPr>
          <w:rFonts w:ascii="仿宋_GB2312" w:eastAsia="仿宋_GB2312" w:hint="eastAsia"/>
          <w:sz w:val="32"/>
          <w:szCs w:val="32"/>
        </w:rPr>
        <w:t>（五）其他可以作为守信信息予以归集的信息。</w:t>
      </w:r>
    </w:p>
    <w:p w:rsidR="00F35D09" w:rsidRPr="00DD614A" w:rsidRDefault="00F35D09" w:rsidP="00F35D09">
      <w:pPr>
        <w:ind w:firstLineChars="200" w:firstLine="643"/>
        <w:rPr>
          <w:rFonts w:ascii="仿宋_GB2312" w:eastAsia="仿宋_GB2312"/>
          <w:sz w:val="32"/>
          <w:szCs w:val="32"/>
        </w:rPr>
      </w:pPr>
      <w:r w:rsidRPr="00DD614A">
        <w:rPr>
          <w:rFonts w:asciiTheme="minorEastAsia" w:hAnsiTheme="minorEastAsia" w:hint="eastAsia"/>
          <w:b/>
          <w:sz w:val="32"/>
          <w:szCs w:val="32"/>
        </w:rPr>
        <w:t>第八条</w:t>
      </w:r>
      <w:r w:rsidRPr="00DD614A">
        <w:rPr>
          <w:rFonts w:ascii="黑体" w:eastAsia="黑体" w:hAnsi="黑体" w:cs="黑体" w:hint="eastAsia"/>
          <w:spacing w:val="-11"/>
          <w:sz w:val="32"/>
          <w:szCs w:val="32"/>
        </w:rPr>
        <w:t xml:space="preserve">　</w:t>
      </w:r>
      <w:r w:rsidR="003C118B" w:rsidRPr="00DD614A">
        <w:rPr>
          <w:rFonts w:ascii="仿宋_GB2312" w:eastAsia="仿宋_GB2312" w:hint="eastAsia"/>
          <w:sz w:val="32"/>
          <w:szCs w:val="32"/>
        </w:rPr>
        <w:t>根据严重程度，</w:t>
      </w:r>
      <w:r w:rsidRPr="00DD614A">
        <w:rPr>
          <w:rFonts w:ascii="仿宋_GB2312" w:eastAsia="仿宋_GB2312" w:hint="eastAsia"/>
          <w:sz w:val="32"/>
          <w:szCs w:val="32"/>
        </w:rPr>
        <w:t>失信信息分为一般失信信息和严重失信信息。</w:t>
      </w:r>
    </w:p>
    <w:p w:rsidR="00F35D09" w:rsidRPr="00DD614A" w:rsidRDefault="00F35D09" w:rsidP="00F35D09">
      <w:pPr>
        <w:ind w:firstLineChars="200" w:firstLine="643"/>
        <w:rPr>
          <w:rFonts w:ascii="仿宋_GB2312" w:eastAsia="仿宋_GB2312"/>
          <w:sz w:val="32"/>
          <w:szCs w:val="32"/>
        </w:rPr>
      </w:pPr>
      <w:r w:rsidRPr="00DD614A">
        <w:rPr>
          <w:rFonts w:asciiTheme="minorEastAsia" w:hAnsiTheme="minorEastAsia" w:hint="eastAsia"/>
          <w:b/>
          <w:sz w:val="32"/>
          <w:szCs w:val="32"/>
        </w:rPr>
        <w:t>第</w:t>
      </w:r>
      <w:r w:rsidR="00170BE2" w:rsidRPr="00DD614A">
        <w:rPr>
          <w:rFonts w:asciiTheme="minorEastAsia" w:hAnsiTheme="minorEastAsia" w:hint="eastAsia"/>
          <w:b/>
          <w:sz w:val="32"/>
          <w:szCs w:val="32"/>
        </w:rPr>
        <w:t>九</w:t>
      </w:r>
      <w:r w:rsidRPr="00DD614A">
        <w:rPr>
          <w:rFonts w:asciiTheme="minorEastAsia" w:hAnsiTheme="minorEastAsia" w:hint="eastAsia"/>
          <w:b/>
          <w:sz w:val="32"/>
          <w:szCs w:val="32"/>
        </w:rPr>
        <w:t>条</w:t>
      </w:r>
      <w:r w:rsidRPr="00DD614A">
        <w:rPr>
          <w:rFonts w:ascii="黑体" w:eastAsia="黑体" w:hAnsi="黑体" w:cs="黑体" w:hint="eastAsia"/>
          <w:spacing w:val="-11"/>
          <w:sz w:val="32"/>
          <w:szCs w:val="32"/>
        </w:rPr>
        <w:t xml:space="preserve">　</w:t>
      </w:r>
      <w:r w:rsidRPr="00DD614A">
        <w:rPr>
          <w:rFonts w:ascii="仿宋_GB2312" w:eastAsia="仿宋_GB2312" w:hint="eastAsia"/>
          <w:sz w:val="32"/>
          <w:szCs w:val="32"/>
        </w:rPr>
        <w:t>一般失信</w:t>
      </w:r>
      <w:r w:rsidR="003C118B" w:rsidRPr="00DD614A">
        <w:rPr>
          <w:rFonts w:ascii="仿宋_GB2312" w:eastAsia="仿宋_GB2312" w:hint="eastAsia"/>
          <w:sz w:val="32"/>
          <w:szCs w:val="32"/>
        </w:rPr>
        <w:t>信息</w:t>
      </w:r>
      <w:r w:rsidRPr="00DD614A">
        <w:rPr>
          <w:rFonts w:ascii="仿宋_GB2312" w:eastAsia="仿宋_GB2312" w:hint="eastAsia"/>
          <w:sz w:val="32"/>
          <w:szCs w:val="32"/>
        </w:rPr>
        <w:t>，是指信用主体违反</w:t>
      </w:r>
      <w:r w:rsidR="00544788" w:rsidRPr="00DD614A">
        <w:rPr>
          <w:rFonts w:ascii="仿宋_GB2312" w:eastAsia="仿宋_GB2312" w:hint="eastAsia"/>
          <w:sz w:val="32"/>
          <w:szCs w:val="32"/>
        </w:rPr>
        <w:t>计量法律法规</w:t>
      </w:r>
      <w:r w:rsidRPr="00DD614A">
        <w:rPr>
          <w:rFonts w:ascii="仿宋_GB2312" w:eastAsia="仿宋_GB2312" w:hint="eastAsia"/>
          <w:sz w:val="32"/>
          <w:szCs w:val="32"/>
        </w:rPr>
        <w:t>或合同约定，造成一定不良影响的</w:t>
      </w:r>
      <w:r w:rsidR="003C118B" w:rsidRPr="00DD614A">
        <w:rPr>
          <w:rFonts w:ascii="仿宋_GB2312" w:eastAsia="仿宋_GB2312" w:hint="eastAsia"/>
          <w:sz w:val="32"/>
          <w:szCs w:val="32"/>
        </w:rPr>
        <w:t>信息</w:t>
      </w:r>
      <w:r w:rsidRPr="00DD614A">
        <w:rPr>
          <w:rFonts w:ascii="仿宋_GB2312" w:eastAsia="仿宋_GB2312" w:hint="eastAsia"/>
          <w:sz w:val="32"/>
          <w:szCs w:val="32"/>
        </w:rPr>
        <w:t>。包括：</w:t>
      </w:r>
    </w:p>
    <w:p w:rsidR="00F35D09" w:rsidRPr="00DD614A" w:rsidRDefault="00F35D09" w:rsidP="00F35D09">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w:t>
      </w:r>
      <w:r w:rsidR="003C118B" w:rsidRPr="00DD614A">
        <w:rPr>
          <w:rFonts w:ascii="仿宋_GB2312" w:eastAsia="仿宋_GB2312" w:hAnsi="微软雅黑" w:hint="eastAsia"/>
          <w:sz w:val="32"/>
          <w:szCs w:val="32"/>
        </w:rPr>
        <w:t>一</w:t>
      </w:r>
      <w:r w:rsidRPr="00DD614A">
        <w:rPr>
          <w:rFonts w:ascii="仿宋_GB2312" w:eastAsia="仿宋_GB2312" w:hAnsi="微软雅黑" w:hint="eastAsia"/>
          <w:sz w:val="32"/>
          <w:szCs w:val="32"/>
        </w:rPr>
        <w:t>）以欺骗、贿赂等不正当手段取得计量行政许可或在计量行政事项办理过程中作出信用承诺但未履行的信息；</w:t>
      </w:r>
    </w:p>
    <w:p w:rsidR="00F35D09" w:rsidRPr="00DD614A" w:rsidRDefault="00F35D09" w:rsidP="00F35D09">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w:t>
      </w:r>
      <w:r w:rsidR="003C118B" w:rsidRPr="00DD614A">
        <w:rPr>
          <w:rFonts w:ascii="仿宋_GB2312" w:eastAsia="仿宋_GB2312" w:hAnsi="微软雅黑" w:hint="eastAsia"/>
          <w:sz w:val="32"/>
          <w:szCs w:val="32"/>
        </w:rPr>
        <w:t>二</w:t>
      </w:r>
      <w:r w:rsidRPr="00DD614A">
        <w:rPr>
          <w:rFonts w:ascii="仿宋_GB2312" w:eastAsia="仿宋_GB2312" w:hAnsi="微软雅黑" w:hint="eastAsia"/>
          <w:sz w:val="32"/>
          <w:szCs w:val="32"/>
        </w:rPr>
        <w:t>）</w:t>
      </w:r>
      <w:r w:rsidR="00B875C1" w:rsidRPr="00DD614A">
        <w:rPr>
          <w:rFonts w:ascii="仿宋_GB2312" w:eastAsia="仿宋_GB2312" w:hAnsi="微软雅黑" w:hint="eastAsia"/>
          <w:sz w:val="32"/>
          <w:szCs w:val="32"/>
        </w:rPr>
        <w:t>因违反计量法律法规，</w:t>
      </w:r>
      <w:r w:rsidRPr="00DD614A">
        <w:rPr>
          <w:rFonts w:ascii="仿宋_GB2312" w:eastAsia="仿宋_GB2312" w:hAnsi="微软雅黑" w:hint="eastAsia"/>
          <w:sz w:val="32"/>
          <w:szCs w:val="32"/>
        </w:rPr>
        <w:t>在法定期限内未提起行政复议、行政诉讼，或者经行政复议、行政诉讼最终维持原决定的行政处罚信息；</w:t>
      </w:r>
    </w:p>
    <w:p w:rsidR="00122D13" w:rsidRDefault="003C118B" w:rsidP="00F63B21">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w:t>
      </w:r>
      <w:r w:rsidR="002779D9">
        <w:rPr>
          <w:rFonts w:ascii="仿宋_GB2312" w:eastAsia="仿宋_GB2312" w:hAnsi="微软雅黑" w:hint="eastAsia"/>
          <w:sz w:val="32"/>
          <w:szCs w:val="32"/>
        </w:rPr>
        <w:t>三</w:t>
      </w:r>
      <w:r w:rsidRPr="00DD614A">
        <w:rPr>
          <w:rFonts w:ascii="仿宋_GB2312" w:eastAsia="仿宋_GB2312" w:hAnsi="微软雅黑" w:hint="eastAsia"/>
          <w:sz w:val="32"/>
          <w:szCs w:val="32"/>
        </w:rPr>
        <w:t>）</w:t>
      </w:r>
      <w:r w:rsidR="00122D13">
        <w:rPr>
          <w:rFonts w:ascii="仿宋_GB2312" w:eastAsia="仿宋_GB2312" w:hAnsi="微软雅黑" w:hint="eastAsia"/>
          <w:sz w:val="32"/>
          <w:szCs w:val="32"/>
        </w:rPr>
        <w:t>受到计量行政监管部门行政约谈、行政告诫、责令限期改正等一般失信信息；</w:t>
      </w:r>
    </w:p>
    <w:p w:rsidR="00F35D09" w:rsidRPr="00DD614A" w:rsidRDefault="00122D13" w:rsidP="00F63B21">
      <w:pPr>
        <w:pStyle w:val="a4"/>
        <w:shd w:val="clear" w:color="auto" w:fill="FFFFFF"/>
        <w:spacing w:beforeAutospacing="0" w:afterAutospacing="0"/>
        <w:ind w:firstLineChars="200" w:firstLine="640"/>
        <w:jc w:val="both"/>
        <w:rPr>
          <w:rFonts w:ascii="仿宋_GB2312" w:eastAsia="仿宋_GB2312"/>
          <w:sz w:val="32"/>
          <w:szCs w:val="32"/>
        </w:rPr>
      </w:pPr>
      <w:r>
        <w:rPr>
          <w:rFonts w:ascii="仿宋_GB2312" w:eastAsia="仿宋_GB2312" w:hint="eastAsia"/>
          <w:sz w:val="32"/>
          <w:szCs w:val="32"/>
        </w:rPr>
        <w:t>（</w:t>
      </w:r>
      <w:r w:rsidR="002779D9" w:rsidRPr="00DD614A">
        <w:rPr>
          <w:rFonts w:ascii="仿宋_GB2312" w:eastAsia="仿宋_GB2312" w:hAnsi="微软雅黑" w:hint="eastAsia"/>
          <w:sz w:val="32"/>
          <w:szCs w:val="32"/>
        </w:rPr>
        <w:t>四</w:t>
      </w:r>
      <w:r>
        <w:rPr>
          <w:rFonts w:ascii="仿宋_GB2312" w:eastAsia="仿宋_GB2312" w:hint="eastAsia"/>
          <w:sz w:val="32"/>
          <w:szCs w:val="32"/>
        </w:rPr>
        <w:t>）</w:t>
      </w:r>
      <w:r w:rsidR="00F63B21" w:rsidRPr="00DD614A">
        <w:rPr>
          <w:rFonts w:ascii="仿宋_GB2312" w:eastAsia="仿宋_GB2312" w:hint="eastAsia"/>
          <w:sz w:val="32"/>
          <w:szCs w:val="32"/>
        </w:rPr>
        <w:t>计量工作中的</w:t>
      </w:r>
      <w:r w:rsidR="00F35D09" w:rsidRPr="00DD614A">
        <w:rPr>
          <w:rFonts w:ascii="仿宋_GB2312" w:eastAsia="仿宋_GB2312" w:hint="eastAsia"/>
          <w:sz w:val="32"/>
          <w:szCs w:val="32"/>
        </w:rPr>
        <w:t>其他一般失信</w:t>
      </w:r>
      <w:r w:rsidR="00B875C1" w:rsidRPr="00DD614A">
        <w:rPr>
          <w:rFonts w:ascii="仿宋_GB2312" w:eastAsia="仿宋_GB2312" w:hint="eastAsia"/>
          <w:sz w:val="32"/>
          <w:szCs w:val="32"/>
        </w:rPr>
        <w:t>信息</w:t>
      </w:r>
      <w:r w:rsidR="00F35D09" w:rsidRPr="00DD614A">
        <w:rPr>
          <w:rFonts w:ascii="仿宋_GB2312" w:eastAsia="仿宋_GB2312" w:hint="eastAsia"/>
          <w:sz w:val="32"/>
          <w:szCs w:val="32"/>
        </w:rPr>
        <w:t>。</w:t>
      </w:r>
    </w:p>
    <w:p w:rsidR="00F35D09" w:rsidRPr="00DD614A" w:rsidRDefault="00F35D09" w:rsidP="00F35D09">
      <w:pPr>
        <w:ind w:firstLineChars="200" w:firstLine="643"/>
        <w:rPr>
          <w:rFonts w:ascii="仿宋_GB2312" w:eastAsia="仿宋_GB2312"/>
          <w:sz w:val="32"/>
          <w:szCs w:val="32"/>
        </w:rPr>
      </w:pPr>
      <w:r w:rsidRPr="00DD614A">
        <w:rPr>
          <w:rFonts w:asciiTheme="minorEastAsia" w:hAnsiTheme="minorEastAsia" w:hint="eastAsia"/>
          <w:b/>
          <w:sz w:val="32"/>
          <w:szCs w:val="32"/>
        </w:rPr>
        <w:t>第十条</w:t>
      </w:r>
      <w:r w:rsidRPr="00DD614A">
        <w:rPr>
          <w:rFonts w:ascii="黑体" w:eastAsia="黑体" w:hAnsi="黑体" w:cs="黑体" w:hint="eastAsia"/>
          <w:spacing w:val="-11"/>
          <w:sz w:val="32"/>
          <w:szCs w:val="32"/>
        </w:rPr>
        <w:t xml:space="preserve">　</w:t>
      </w:r>
      <w:r w:rsidRPr="00DD614A">
        <w:rPr>
          <w:rFonts w:ascii="仿宋_GB2312" w:eastAsia="仿宋_GB2312" w:hint="eastAsia"/>
          <w:sz w:val="32"/>
          <w:szCs w:val="32"/>
        </w:rPr>
        <w:t>严重失信</w:t>
      </w:r>
      <w:r w:rsidR="00183474" w:rsidRPr="00DD614A">
        <w:rPr>
          <w:rFonts w:ascii="仿宋_GB2312" w:eastAsia="仿宋_GB2312" w:hint="eastAsia"/>
          <w:sz w:val="32"/>
          <w:szCs w:val="32"/>
        </w:rPr>
        <w:t>信息</w:t>
      </w:r>
      <w:r w:rsidRPr="00DD614A">
        <w:rPr>
          <w:rFonts w:ascii="仿宋_GB2312" w:eastAsia="仿宋_GB2312" w:hint="eastAsia"/>
          <w:sz w:val="32"/>
          <w:szCs w:val="32"/>
        </w:rPr>
        <w:t>，是指信用主体违</w:t>
      </w:r>
      <w:r w:rsidR="00544788" w:rsidRPr="00DD614A">
        <w:rPr>
          <w:rFonts w:ascii="仿宋_GB2312" w:eastAsia="仿宋_GB2312" w:hint="eastAsia"/>
          <w:sz w:val="32"/>
          <w:szCs w:val="32"/>
        </w:rPr>
        <w:t>反计量法律法规</w:t>
      </w:r>
      <w:r w:rsidRPr="00DD614A">
        <w:rPr>
          <w:rFonts w:ascii="仿宋_GB2312" w:eastAsia="仿宋_GB2312" w:hint="eastAsia"/>
          <w:sz w:val="32"/>
          <w:szCs w:val="32"/>
        </w:rPr>
        <w:t>造成严重后果或恶劣影响的</w:t>
      </w:r>
      <w:r w:rsidR="00183474" w:rsidRPr="00DD614A">
        <w:rPr>
          <w:rFonts w:ascii="仿宋_GB2312" w:eastAsia="仿宋_GB2312" w:hint="eastAsia"/>
          <w:sz w:val="32"/>
          <w:szCs w:val="32"/>
        </w:rPr>
        <w:t>信息</w:t>
      </w:r>
      <w:r w:rsidRPr="00DD614A">
        <w:rPr>
          <w:rFonts w:ascii="仿宋_GB2312" w:eastAsia="仿宋_GB2312" w:hint="eastAsia"/>
          <w:sz w:val="32"/>
          <w:szCs w:val="32"/>
        </w:rPr>
        <w:t>，包括：</w:t>
      </w:r>
    </w:p>
    <w:p w:rsidR="002779D9" w:rsidRPr="00AA5A1A" w:rsidRDefault="00F35D09" w:rsidP="002779D9">
      <w:pPr>
        <w:pStyle w:val="a4"/>
        <w:shd w:val="clear" w:color="auto" w:fill="FFFFFF"/>
        <w:spacing w:beforeAutospacing="0" w:afterAutospacing="0"/>
        <w:ind w:firstLineChars="200" w:firstLine="640"/>
        <w:jc w:val="both"/>
        <w:rPr>
          <w:rFonts w:ascii="仿宋_GB2312" w:eastAsia="仿宋_GB2312" w:hAnsi="微软雅黑" w:hint="eastAsia"/>
          <w:sz w:val="32"/>
          <w:szCs w:val="32"/>
        </w:rPr>
      </w:pPr>
      <w:r w:rsidRPr="00AA5A1A">
        <w:rPr>
          <w:rFonts w:ascii="仿宋_GB2312" w:eastAsia="仿宋_GB2312" w:hAnsi="微软雅黑" w:hint="eastAsia"/>
          <w:sz w:val="32"/>
          <w:szCs w:val="32"/>
        </w:rPr>
        <w:t>（一）</w:t>
      </w:r>
      <w:r w:rsidR="002779D9" w:rsidRPr="00AA5A1A">
        <w:rPr>
          <w:rFonts w:ascii="仿宋_GB2312" w:eastAsia="仿宋_GB2312" w:hAnsi="微软雅黑" w:hint="eastAsia"/>
          <w:sz w:val="32"/>
          <w:szCs w:val="32"/>
        </w:rPr>
        <w:t>因违反计量法律法规，经司法生效判决认定构成犯罪的信息；</w:t>
      </w:r>
    </w:p>
    <w:p w:rsidR="00F35D09" w:rsidRPr="00DD614A" w:rsidRDefault="002779D9" w:rsidP="00F35D09">
      <w:pPr>
        <w:ind w:firstLineChars="200" w:firstLine="640"/>
        <w:rPr>
          <w:rFonts w:ascii="仿宋_GB2312" w:eastAsia="仿宋_GB2312" w:hAnsi="微软雅黑"/>
          <w:sz w:val="32"/>
          <w:szCs w:val="32"/>
        </w:rPr>
      </w:pPr>
      <w:r w:rsidRPr="00AA5A1A">
        <w:rPr>
          <w:rFonts w:ascii="仿宋_GB2312" w:eastAsia="仿宋_GB2312" w:hAnsi="微软雅黑" w:hint="eastAsia"/>
          <w:sz w:val="32"/>
          <w:szCs w:val="32"/>
        </w:rPr>
        <w:t>（二）</w:t>
      </w:r>
      <w:r w:rsidR="00646BB5" w:rsidRPr="00DD614A">
        <w:rPr>
          <w:rFonts w:ascii="仿宋_GB2312" w:eastAsia="仿宋_GB2312" w:hAnsi="微软雅黑" w:hint="eastAsia"/>
          <w:sz w:val="32"/>
          <w:szCs w:val="32"/>
        </w:rPr>
        <w:t>制造、修理、故意使用以欺骗消费者为目的的计量器具</w:t>
      </w:r>
      <w:r w:rsidR="00F35D09" w:rsidRPr="00DD614A">
        <w:rPr>
          <w:rFonts w:ascii="仿宋_GB2312" w:eastAsia="仿宋_GB2312" w:hAnsi="微软雅黑" w:hint="eastAsia"/>
          <w:sz w:val="32"/>
          <w:szCs w:val="32"/>
        </w:rPr>
        <w:t>或者</w:t>
      </w:r>
      <w:r w:rsidR="00646BB5" w:rsidRPr="00DD614A">
        <w:rPr>
          <w:rFonts w:ascii="仿宋_GB2312" w:eastAsia="仿宋_GB2312" w:hAnsi="微软雅黑" w:hint="eastAsia"/>
          <w:sz w:val="32"/>
          <w:szCs w:val="32"/>
        </w:rPr>
        <w:t>故意</w:t>
      </w:r>
      <w:r w:rsidR="00F35D09" w:rsidRPr="00DD614A">
        <w:rPr>
          <w:rFonts w:ascii="仿宋_GB2312" w:eastAsia="仿宋_GB2312" w:hAnsi="微软雅黑" w:hint="eastAsia"/>
          <w:sz w:val="32"/>
          <w:szCs w:val="32"/>
        </w:rPr>
        <w:t>破坏计量器具准确度、伪造数据，给国家或消费者造成严重损失</w:t>
      </w:r>
      <w:r w:rsidR="00183474" w:rsidRPr="00DD614A">
        <w:rPr>
          <w:rFonts w:ascii="仿宋_GB2312" w:eastAsia="仿宋_GB2312" w:hAnsi="微软雅黑" w:hint="eastAsia"/>
          <w:sz w:val="32"/>
          <w:szCs w:val="32"/>
        </w:rPr>
        <w:t>，产生本办法第九条第二项规定的信息；</w:t>
      </w:r>
    </w:p>
    <w:p w:rsidR="00F35D09" w:rsidRPr="00DD614A" w:rsidRDefault="00F35D09" w:rsidP="00F35D09">
      <w:pPr>
        <w:ind w:firstLineChars="200" w:firstLine="640"/>
        <w:rPr>
          <w:rFonts w:ascii="仿宋_GB2312" w:eastAsia="仿宋_GB2312" w:hAnsi="微软雅黑"/>
          <w:sz w:val="32"/>
          <w:szCs w:val="32"/>
        </w:rPr>
      </w:pPr>
      <w:r w:rsidRPr="00DD614A">
        <w:rPr>
          <w:rFonts w:ascii="仿宋_GB2312" w:eastAsia="仿宋_GB2312" w:hAnsi="微软雅黑" w:hint="eastAsia"/>
          <w:sz w:val="32"/>
          <w:szCs w:val="32"/>
        </w:rPr>
        <w:lastRenderedPageBreak/>
        <w:t>（</w:t>
      </w:r>
      <w:r w:rsidR="00AA5A1A">
        <w:rPr>
          <w:rFonts w:ascii="仿宋_GB2312" w:eastAsia="仿宋_GB2312" w:hAnsi="微软雅黑" w:hint="eastAsia"/>
          <w:sz w:val="32"/>
          <w:szCs w:val="32"/>
        </w:rPr>
        <w:t>三</w:t>
      </w:r>
      <w:r w:rsidRPr="00DD614A">
        <w:rPr>
          <w:rFonts w:ascii="仿宋_GB2312" w:eastAsia="仿宋_GB2312" w:hAnsi="微软雅黑" w:hint="eastAsia"/>
          <w:sz w:val="32"/>
          <w:szCs w:val="32"/>
        </w:rPr>
        <w:t>）伪造、盗用、倒卖、涂改、出借、转让计量证书</w:t>
      </w:r>
      <w:r w:rsidR="00183474" w:rsidRPr="00DD614A">
        <w:rPr>
          <w:rFonts w:ascii="仿宋_GB2312" w:eastAsia="仿宋_GB2312" w:hAnsi="微软雅黑" w:hint="eastAsia"/>
          <w:sz w:val="32"/>
          <w:szCs w:val="32"/>
        </w:rPr>
        <w:t>，产生本办法第九条第二项规定的信息；</w:t>
      </w:r>
    </w:p>
    <w:p w:rsidR="00F35D09" w:rsidRPr="00DD614A" w:rsidRDefault="00965C52" w:rsidP="00F63B21">
      <w:pPr>
        <w:ind w:firstLineChars="200" w:firstLine="640"/>
        <w:rPr>
          <w:rFonts w:ascii="仿宋_GB2312" w:eastAsia="仿宋_GB2312"/>
          <w:sz w:val="32"/>
          <w:szCs w:val="32"/>
        </w:rPr>
      </w:pPr>
      <w:r w:rsidRPr="00DD614A">
        <w:rPr>
          <w:rFonts w:ascii="仿宋_GB2312" w:eastAsia="仿宋_GB2312" w:hAnsi="微软雅黑" w:hint="eastAsia"/>
          <w:sz w:val="32"/>
          <w:szCs w:val="32"/>
        </w:rPr>
        <w:t>（</w:t>
      </w:r>
      <w:r w:rsidR="00AA5A1A">
        <w:rPr>
          <w:rFonts w:ascii="仿宋_GB2312" w:eastAsia="仿宋_GB2312" w:hAnsi="微软雅黑" w:hint="eastAsia"/>
          <w:sz w:val="32"/>
          <w:szCs w:val="32"/>
        </w:rPr>
        <w:t>四</w:t>
      </w:r>
      <w:r w:rsidRPr="00DD614A">
        <w:rPr>
          <w:rFonts w:ascii="仿宋_GB2312" w:eastAsia="仿宋_GB2312" w:hAnsi="微软雅黑" w:hint="eastAsia"/>
          <w:sz w:val="32"/>
          <w:szCs w:val="32"/>
        </w:rPr>
        <w:t>）</w:t>
      </w:r>
      <w:r w:rsidR="00646BB5" w:rsidRPr="00DD614A">
        <w:rPr>
          <w:rFonts w:ascii="仿宋_GB2312" w:eastAsia="仿宋_GB2312" w:hAnsi="微软雅黑" w:hint="eastAsia"/>
          <w:sz w:val="32"/>
          <w:szCs w:val="32"/>
        </w:rPr>
        <w:t>拒绝、阻碍</w:t>
      </w:r>
      <w:r w:rsidR="00646BB5" w:rsidRPr="00DD614A">
        <w:rPr>
          <w:rFonts w:ascii="仿宋_GB2312" w:eastAsia="仿宋_GB2312" w:hint="eastAsia"/>
          <w:sz w:val="32"/>
          <w:szCs w:val="32"/>
        </w:rPr>
        <w:t>计量监督检查</w:t>
      </w:r>
      <w:r w:rsidR="00F63B21" w:rsidRPr="00DD614A">
        <w:rPr>
          <w:rFonts w:ascii="仿宋_GB2312" w:eastAsia="仿宋_GB2312" w:hint="eastAsia"/>
          <w:sz w:val="32"/>
          <w:szCs w:val="32"/>
        </w:rPr>
        <w:t>或</w:t>
      </w:r>
      <w:r w:rsidR="00646BB5" w:rsidRPr="00DD614A">
        <w:rPr>
          <w:rFonts w:ascii="仿宋_GB2312" w:eastAsia="仿宋_GB2312" w:hint="eastAsia"/>
          <w:sz w:val="32"/>
          <w:szCs w:val="32"/>
        </w:rPr>
        <w:t>对</w:t>
      </w:r>
      <w:r w:rsidR="00F63B21" w:rsidRPr="00DD614A">
        <w:rPr>
          <w:rFonts w:ascii="仿宋_GB2312" w:eastAsia="仿宋_GB2312" w:hint="eastAsia"/>
          <w:sz w:val="32"/>
          <w:szCs w:val="32"/>
        </w:rPr>
        <w:t>有</w:t>
      </w:r>
      <w:r w:rsidR="00646BB5" w:rsidRPr="00DD614A">
        <w:rPr>
          <w:rFonts w:ascii="仿宋_GB2312" w:eastAsia="仿宋_GB2312" w:hint="eastAsia"/>
          <w:sz w:val="32"/>
          <w:szCs w:val="32"/>
        </w:rPr>
        <w:t>关</w:t>
      </w:r>
      <w:r w:rsidR="00F63B21" w:rsidRPr="00DD614A">
        <w:rPr>
          <w:rFonts w:ascii="仿宋_GB2312" w:eastAsia="仿宋_GB2312" w:hint="eastAsia"/>
          <w:sz w:val="32"/>
          <w:szCs w:val="32"/>
        </w:rPr>
        <w:t>行政</w:t>
      </w:r>
      <w:r w:rsidR="00646BB5" w:rsidRPr="00DD614A">
        <w:rPr>
          <w:rFonts w:ascii="仿宋_GB2312" w:eastAsia="仿宋_GB2312" w:hint="eastAsia"/>
          <w:sz w:val="32"/>
          <w:szCs w:val="32"/>
        </w:rPr>
        <w:t>处理意见拒不整改</w:t>
      </w:r>
      <w:r w:rsidR="00F63B21" w:rsidRPr="00DD614A">
        <w:rPr>
          <w:rFonts w:ascii="仿宋_GB2312" w:eastAsia="仿宋_GB2312" w:hint="eastAsia"/>
          <w:sz w:val="32"/>
          <w:szCs w:val="32"/>
        </w:rPr>
        <w:t>的信息</w:t>
      </w:r>
      <w:r w:rsidR="00646BB5" w:rsidRPr="00DD614A">
        <w:rPr>
          <w:rFonts w:ascii="仿宋_GB2312" w:eastAsia="仿宋_GB2312" w:hint="eastAsia"/>
          <w:sz w:val="32"/>
          <w:szCs w:val="32"/>
        </w:rPr>
        <w:t>；</w:t>
      </w:r>
    </w:p>
    <w:p w:rsidR="00170BE2" w:rsidRPr="00DD614A" w:rsidRDefault="00170BE2" w:rsidP="00F63B21">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w:t>
      </w:r>
      <w:r w:rsidR="00AA5A1A">
        <w:rPr>
          <w:rFonts w:ascii="仿宋_GB2312" w:eastAsia="仿宋_GB2312" w:hAnsi="微软雅黑" w:hint="eastAsia"/>
          <w:sz w:val="32"/>
          <w:szCs w:val="32"/>
        </w:rPr>
        <w:t>五</w:t>
      </w:r>
      <w:r w:rsidRPr="00DD614A">
        <w:rPr>
          <w:rFonts w:ascii="仿宋_GB2312" w:eastAsia="仿宋_GB2312" w:hAnsi="微软雅黑" w:hint="eastAsia"/>
          <w:sz w:val="32"/>
          <w:szCs w:val="32"/>
        </w:rPr>
        <w:t>）有履行能力而拒不履行</w:t>
      </w:r>
      <w:r w:rsidR="00183474" w:rsidRPr="00DD614A">
        <w:rPr>
          <w:rFonts w:ascii="仿宋_GB2312" w:eastAsia="仿宋_GB2312" w:hAnsi="微软雅黑" w:hint="eastAsia"/>
          <w:sz w:val="32"/>
          <w:szCs w:val="32"/>
        </w:rPr>
        <w:t>本办法第九条第二项</w:t>
      </w:r>
      <w:r w:rsidR="00ED443B">
        <w:rPr>
          <w:rFonts w:ascii="仿宋_GB2312" w:eastAsia="仿宋_GB2312" w:hAnsi="微软雅黑" w:hint="eastAsia"/>
          <w:sz w:val="32"/>
          <w:szCs w:val="32"/>
        </w:rPr>
        <w:t>或</w:t>
      </w:r>
      <w:r w:rsidR="00AA5A1A">
        <w:rPr>
          <w:rFonts w:ascii="仿宋_GB2312" w:eastAsia="仿宋_GB2312" w:hAnsi="微软雅黑" w:hint="eastAsia"/>
          <w:sz w:val="32"/>
          <w:szCs w:val="32"/>
        </w:rPr>
        <w:t>第十条</w:t>
      </w:r>
      <w:r w:rsidR="00183474" w:rsidRPr="00DD614A">
        <w:rPr>
          <w:rFonts w:ascii="仿宋_GB2312" w:eastAsia="仿宋_GB2312" w:hAnsi="微软雅黑" w:hint="eastAsia"/>
          <w:sz w:val="32"/>
          <w:szCs w:val="32"/>
        </w:rPr>
        <w:t>第</w:t>
      </w:r>
      <w:r w:rsidR="00AA5A1A">
        <w:rPr>
          <w:rFonts w:ascii="仿宋_GB2312" w:eastAsia="仿宋_GB2312" w:hAnsi="微软雅黑" w:hint="eastAsia"/>
          <w:sz w:val="32"/>
          <w:szCs w:val="32"/>
        </w:rPr>
        <w:t>一</w:t>
      </w:r>
      <w:r w:rsidR="00183474" w:rsidRPr="00DD614A">
        <w:rPr>
          <w:rFonts w:ascii="仿宋_GB2312" w:eastAsia="仿宋_GB2312" w:hAnsi="微软雅黑" w:hint="eastAsia"/>
          <w:sz w:val="32"/>
          <w:szCs w:val="32"/>
        </w:rPr>
        <w:t>项</w:t>
      </w:r>
      <w:r w:rsidRPr="00DD614A">
        <w:rPr>
          <w:rFonts w:ascii="仿宋_GB2312" w:eastAsia="仿宋_GB2312" w:hAnsi="微软雅黑" w:hint="eastAsia"/>
          <w:sz w:val="32"/>
          <w:szCs w:val="32"/>
        </w:rPr>
        <w:t>生效</w:t>
      </w:r>
      <w:r w:rsidR="008132FD" w:rsidRPr="00DD614A">
        <w:rPr>
          <w:rFonts w:ascii="仿宋_GB2312" w:eastAsia="仿宋_GB2312" w:hAnsi="微软雅黑" w:hint="eastAsia"/>
          <w:sz w:val="32"/>
          <w:szCs w:val="32"/>
        </w:rPr>
        <w:t>的行政文书、</w:t>
      </w:r>
      <w:r w:rsidRPr="00DD614A">
        <w:rPr>
          <w:rFonts w:ascii="仿宋_GB2312" w:eastAsia="仿宋_GB2312" w:hAnsi="微软雅黑" w:hint="eastAsia"/>
          <w:sz w:val="32"/>
          <w:szCs w:val="32"/>
        </w:rPr>
        <w:t>法律文书</w:t>
      </w:r>
      <w:r w:rsidR="00F63B21" w:rsidRPr="00DD614A">
        <w:rPr>
          <w:rFonts w:ascii="仿宋_GB2312" w:eastAsia="仿宋_GB2312" w:hAnsi="微软雅黑" w:hint="eastAsia"/>
          <w:sz w:val="32"/>
          <w:szCs w:val="32"/>
        </w:rPr>
        <w:t>的信息</w:t>
      </w:r>
      <w:r w:rsidRPr="00DD614A">
        <w:rPr>
          <w:rFonts w:ascii="仿宋_GB2312" w:eastAsia="仿宋_GB2312" w:hAnsi="微软雅黑" w:hint="eastAsia"/>
          <w:sz w:val="32"/>
          <w:szCs w:val="32"/>
        </w:rPr>
        <w:t>；</w:t>
      </w:r>
    </w:p>
    <w:p w:rsidR="00F35D09" w:rsidRPr="00DD614A" w:rsidRDefault="00F35D09" w:rsidP="00F63B21">
      <w:pPr>
        <w:ind w:firstLineChars="200" w:firstLine="640"/>
        <w:rPr>
          <w:rFonts w:ascii="仿宋_GB2312" w:eastAsia="仿宋_GB2312"/>
          <w:sz w:val="32"/>
          <w:szCs w:val="32"/>
        </w:rPr>
      </w:pPr>
      <w:r w:rsidRPr="00DD614A">
        <w:rPr>
          <w:rFonts w:ascii="仿宋_GB2312" w:eastAsia="仿宋_GB2312" w:hint="eastAsia"/>
          <w:sz w:val="32"/>
          <w:szCs w:val="32"/>
        </w:rPr>
        <w:t>（</w:t>
      </w:r>
      <w:r w:rsidR="00AA5A1A">
        <w:rPr>
          <w:rFonts w:ascii="仿宋_GB2312" w:eastAsia="仿宋_GB2312" w:hint="eastAsia"/>
          <w:sz w:val="32"/>
          <w:szCs w:val="32"/>
        </w:rPr>
        <w:t>六</w:t>
      </w:r>
      <w:r w:rsidRPr="00DD614A">
        <w:rPr>
          <w:rFonts w:ascii="仿宋_GB2312" w:eastAsia="仿宋_GB2312" w:hint="eastAsia"/>
          <w:sz w:val="32"/>
          <w:szCs w:val="32"/>
        </w:rPr>
        <w:t>）</w:t>
      </w:r>
      <w:r w:rsidR="00170BE2" w:rsidRPr="00DD614A">
        <w:rPr>
          <w:rFonts w:ascii="仿宋_GB2312" w:eastAsia="仿宋_GB2312" w:hint="eastAsia"/>
          <w:sz w:val="32"/>
          <w:szCs w:val="32"/>
        </w:rPr>
        <w:t>其他严重失信</w:t>
      </w:r>
      <w:r w:rsidR="00F63B21" w:rsidRPr="00DD614A">
        <w:rPr>
          <w:rFonts w:ascii="仿宋_GB2312" w:eastAsia="仿宋_GB2312" w:hint="eastAsia"/>
          <w:sz w:val="32"/>
          <w:szCs w:val="32"/>
        </w:rPr>
        <w:t>信息</w:t>
      </w:r>
      <w:r w:rsidR="00170BE2" w:rsidRPr="00DD614A">
        <w:rPr>
          <w:rFonts w:ascii="仿宋_GB2312" w:eastAsia="仿宋_GB2312" w:hint="eastAsia"/>
          <w:sz w:val="32"/>
          <w:szCs w:val="32"/>
        </w:rPr>
        <w:t>。</w:t>
      </w:r>
    </w:p>
    <w:p w:rsidR="00170BE2" w:rsidRPr="00DD614A" w:rsidRDefault="00170BE2" w:rsidP="00F63B21">
      <w:pPr>
        <w:ind w:firstLineChars="200" w:firstLine="640"/>
        <w:rPr>
          <w:rFonts w:ascii="仿宋_GB2312" w:eastAsia="仿宋_GB2312" w:hAnsi="仿宋_GB2312" w:cs="仿宋_GB2312"/>
          <w:sz w:val="32"/>
          <w:szCs w:val="32"/>
        </w:rPr>
      </w:pPr>
      <w:r w:rsidRPr="00DD614A">
        <w:rPr>
          <w:rFonts w:ascii="黑体" w:eastAsia="黑体" w:hAnsi="黑体" w:cs="黑体" w:hint="eastAsia"/>
          <w:sz w:val="32"/>
          <w:szCs w:val="32"/>
        </w:rPr>
        <w:t>第十一条</w:t>
      </w:r>
      <w:r w:rsidRPr="00DD614A">
        <w:rPr>
          <w:rFonts w:ascii="黑体" w:eastAsia="黑体" w:hAnsi="黑体" w:cs="黑体" w:hint="eastAsia"/>
          <w:spacing w:val="-11"/>
          <w:sz w:val="32"/>
          <w:szCs w:val="32"/>
        </w:rPr>
        <w:t xml:space="preserve">　</w:t>
      </w:r>
      <w:r w:rsidR="009F6D93" w:rsidRPr="00DD614A">
        <w:rPr>
          <w:rFonts w:ascii="仿宋_GB2312" w:eastAsia="仿宋_GB2312" w:hAnsi="微软雅黑" w:hint="eastAsia"/>
          <w:sz w:val="32"/>
          <w:szCs w:val="32"/>
        </w:rPr>
        <w:t>杭州市民生计量公共服务平台</w:t>
      </w:r>
      <w:r w:rsidRPr="00DD614A">
        <w:rPr>
          <w:rFonts w:ascii="仿宋_GB2312" w:eastAsia="仿宋_GB2312" w:hAnsi="仿宋_GB2312" w:cs="仿宋_GB2312" w:hint="eastAsia"/>
          <w:sz w:val="32"/>
          <w:szCs w:val="32"/>
        </w:rPr>
        <w:t>通过以下途径</w:t>
      </w:r>
      <w:r w:rsidR="009F6D93" w:rsidRPr="00DD614A">
        <w:rPr>
          <w:rFonts w:ascii="仿宋_GB2312" w:eastAsia="仿宋_GB2312" w:hAnsi="仿宋_GB2312" w:cs="仿宋_GB2312" w:hint="eastAsia"/>
          <w:sz w:val="32"/>
          <w:szCs w:val="32"/>
        </w:rPr>
        <w:t>归</w:t>
      </w:r>
      <w:r w:rsidRPr="00DD614A">
        <w:rPr>
          <w:rFonts w:ascii="仿宋_GB2312" w:eastAsia="仿宋_GB2312" w:hAnsi="仿宋_GB2312" w:cs="仿宋_GB2312" w:hint="eastAsia"/>
          <w:sz w:val="32"/>
          <w:szCs w:val="32"/>
        </w:rPr>
        <w:t>集</w:t>
      </w:r>
      <w:r w:rsidR="009F6D93" w:rsidRPr="00DD614A">
        <w:rPr>
          <w:rFonts w:ascii="仿宋_GB2312" w:eastAsia="仿宋_GB2312" w:hAnsi="仿宋_GB2312" w:cs="仿宋_GB2312" w:hint="eastAsia"/>
          <w:sz w:val="32"/>
          <w:szCs w:val="32"/>
        </w:rPr>
        <w:t>信用信息</w:t>
      </w:r>
      <w:r w:rsidRPr="00DD614A">
        <w:rPr>
          <w:rFonts w:ascii="仿宋_GB2312" w:eastAsia="仿宋_GB2312" w:hAnsi="仿宋_GB2312" w:cs="仿宋_GB2312" w:hint="eastAsia"/>
          <w:sz w:val="32"/>
          <w:szCs w:val="32"/>
        </w:rPr>
        <w:t>：</w:t>
      </w:r>
    </w:p>
    <w:p w:rsidR="00170BE2" w:rsidRPr="00DD614A" w:rsidRDefault="00170BE2" w:rsidP="00F63B21">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（一）杭州市民生计量公共服务平台自动</w:t>
      </w:r>
      <w:r w:rsidR="009F6D93" w:rsidRPr="00DD614A">
        <w:rPr>
          <w:rFonts w:ascii="仿宋_GB2312" w:eastAsia="仿宋_GB2312" w:hAnsi="仿宋_GB2312" w:cs="仿宋_GB2312" w:hint="eastAsia"/>
          <w:sz w:val="32"/>
          <w:szCs w:val="32"/>
        </w:rPr>
        <w:t>获</w:t>
      </w:r>
      <w:r w:rsidRPr="00DD614A">
        <w:rPr>
          <w:rFonts w:ascii="仿宋_GB2312" w:eastAsia="仿宋_GB2312" w:hAnsi="仿宋_GB2312" w:cs="仿宋_GB2312" w:hint="eastAsia"/>
          <w:sz w:val="32"/>
          <w:szCs w:val="32"/>
        </w:rPr>
        <w:t>取；</w:t>
      </w:r>
    </w:p>
    <w:p w:rsidR="00170BE2" w:rsidRPr="00DD614A" w:rsidRDefault="00170BE2" w:rsidP="00F63B21">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（二）</w:t>
      </w:r>
      <w:r w:rsidR="009F6D93" w:rsidRPr="00DD614A">
        <w:rPr>
          <w:rFonts w:ascii="仿宋_GB2312" w:eastAsia="仿宋_GB2312" w:hAnsi="仿宋_GB2312" w:cs="仿宋_GB2312" w:hint="eastAsia"/>
          <w:sz w:val="32"/>
          <w:szCs w:val="32"/>
        </w:rPr>
        <w:t>与浙江省政务服务网、</w:t>
      </w:r>
      <w:r w:rsidRPr="00DD614A">
        <w:rPr>
          <w:rFonts w:ascii="仿宋_GB2312" w:eastAsia="仿宋_GB2312" w:hAnsi="仿宋_GB2312" w:cs="仿宋_GB2312" w:hint="eastAsia"/>
          <w:sz w:val="32"/>
          <w:szCs w:val="32"/>
        </w:rPr>
        <w:t>行政执法监管平台、案件信息系统等</w:t>
      </w:r>
      <w:r w:rsidR="009F6D93" w:rsidRPr="00DD614A">
        <w:rPr>
          <w:rFonts w:ascii="仿宋_GB2312" w:eastAsia="仿宋_GB2312" w:hAnsi="仿宋_GB2312" w:cs="仿宋_GB2312" w:hint="eastAsia"/>
          <w:sz w:val="32"/>
          <w:szCs w:val="32"/>
        </w:rPr>
        <w:t>进行</w:t>
      </w:r>
      <w:r w:rsidRPr="00DD614A">
        <w:rPr>
          <w:rFonts w:ascii="仿宋_GB2312" w:eastAsia="仿宋_GB2312" w:hAnsi="仿宋_GB2312" w:cs="仿宋_GB2312" w:hint="eastAsia"/>
          <w:sz w:val="32"/>
          <w:szCs w:val="32"/>
        </w:rPr>
        <w:t>数据交换采集；</w:t>
      </w:r>
    </w:p>
    <w:p w:rsidR="00CA391F" w:rsidRPr="00DD614A" w:rsidRDefault="00170BE2" w:rsidP="00F63B21">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（三）各级</w:t>
      </w:r>
      <w:r w:rsidR="00CA391F" w:rsidRPr="00DD614A">
        <w:rPr>
          <w:rFonts w:ascii="仿宋_GB2312" w:eastAsia="仿宋_GB2312" w:hAnsi="仿宋_GB2312" w:cs="仿宋_GB2312" w:hint="eastAsia"/>
          <w:sz w:val="32"/>
          <w:szCs w:val="32"/>
        </w:rPr>
        <w:t>市场</w:t>
      </w:r>
      <w:r w:rsidR="00F63B21" w:rsidRPr="00DD614A">
        <w:rPr>
          <w:rFonts w:ascii="仿宋_GB2312" w:eastAsia="仿宋_GB2312" w:hAnsi="仿宋_GB2312" w:cs="仿宋_GB2312" w:hint="eastAsia"/>
          <w:sz w:val="32"/>
          <w:szCs w:val="32"/>
        </w:rPr>
        <w:t>监督管理</w:t>
      </w:r>
      <w:r w:rsidRPr="00DD614A">
        <w:rPr>
          <w:rFonts w:ascii="仿宋_GB2312" w:eastAsia="仿宋_GB2312" w:hAnsi="仿宋_GB2312" w:cs="仿宋_GB2312" w:hint="eastAsia"/>
          <w:sz w:val="32"/>
          <w:szCs w:val="32"/>
        </w:rPr>
        <w:t>部门</w:t>
      </w:r>
      <w:r w:rsidR="00CA391F" w:rsidRPr="00DD614A">
        <w:rPr>
          <w:rFonts w:ascii="仿宋_GB2312" w:eastAsia="仿宋_GB2312" w:hAnsi="仿宋_GB2312" w:cs="仿宋_GB2312" w:hint="eastAsia"/>
          <w:sz w:val="32"/>
          <w:szCs w:val="32"/>
        </w:rPr>
        <w:t>填报；</w:t>
      </w:r>
    </w:p>
    <w:p w:rsidR="00170BE2" w:rsidRPr="00DD614A" w:rsidRDefault="00CA391F" w:rsidP="00F63B21">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（四）</w:t>
      </w:r>
      <w:r w:rsidR="009F6D93" w:rsidRPr="00DD614A">
        <w:rPr>
          <w:rFonts w:ascii="仿宋_GB2312" w:eastAsia="仿宋_GB2312" w:hAnsi="仿宋_GB2312" w:cs="仿宋_GB2312" w:hint="eastAsia"/>
          <w:sz w:val="32"/>
          <w:szCs w:val="32"/>
        </w:rPr>
        <w:t>计量</w:t>
      </w:r>
      <w:r w:rsidRPr="00DD614A">
        <w:rPr>
          <w:rFonts w:ascii="仿宋_GB2312" w:eastAsia="仿宋_GB2312" w:hAnsi="仿宋_GB2312" w:cs="仿宋_GB2312" w:hint="eastAsia"/>
          <w:sz w:val="32"/>
          <w:szCs w:val="32"/>
        </w:rPr>
        <w:t>行业</w:t>
      </w:r>
      <w:r w:rsidR="00170BE2" w:rsidRPr="00DD614A">
        <w:rPr>
          <w:rFonts w:ascii="仿宋_GB2312" w:eastAsia="仿宋_GB2312" w:hAnsi="仿宋_GB2312" w:cs="仿宋_GB2312" w:hint="eastAsia"/>
          <w:sz w:val="32"/>
          <w:szCs w:val="32"/>
        </w:rPr>
        <w:t>协会</w:t>
      </w:r>
      <w:r w:rsidR="00266C34" w:rsidRPr="00DD614A">
        <w:rPr>
          <w:rFonts w:ascii="仿宋_GB2312" w:eastAsia="仿宋_GB2312" w:hAnsi="仿宋_GB2312" w:cs="仿宋_GB2312" w:hint="eastAsia"/>
          <w:sz w:val="32"/>
          <w:szCs w:val="32"/>
        </w:rPr>
        <w:t>、认证认可机构</w:t>
      </w:r>
      <w:r w:rsidRPr="00DD614A">
        <w:rPr>
          <w:rFonts w:ascii="仿宋_GB2312" w:eastAsia="仿宋_GB2312" w:hAnsi="仿宋_GB2312" w:cs="仿宋_GB2312" w:hint="eastAsia"/>
          <w:sz w:val="32"/>
          <w:szCs w:val="32"/>
        </w:rPr>
        <w:t>依法提供</w:t>
      </w:r>
      <w:r w:rsidR="00170BE2" w:rsidRPr="00DD614A">
        <w:rPr>
          <w:rFonts w:ascii="仿宋_GB2312" w:eastAsia="仿宋_GB2312" w:hAnsi="仿宋_GB2312" w:cs="仿宋_GB2312" w:hint="eastAsia"/>
          <w:sz w:val="32"/>
          <w:szCs w:val="32"/>
        </w:rPr>
        <w:t>；</w:t>
      </w:r>
    </w:p>
    <w:p w:rsidR="00170BE2" w:rsidRPr="00DD614A" w:rsidRDefault="00170BE2" w:rsidP="00F63B21">
      <w:pPr>
        <w:ind w:firstLineChars="200" w:firstLine="640"/>
        <w:rPr>
          <w:rFonts w:ascii="仿宋_GB2312" w:eastAsia="仿宋_GB2312" w:hAnsi="仿宋_GB2312" w:cs="仿宋_GB2312"/>
          <w:sz w:val="32"/>
          <w:szCs w:val="32"/>
        </w:rPr>
      </w:pPr>
      <w:r w:rsidRPr="00DD614A">
        <w:rPr>
          <w:rFonts w:ascii="仿宋_GB2312" w:eastAsia="仿宋_GB2312" w:hAnsi="仿宋_GB2312" w:cs="仿宋_GB2312" w:hint="eastAsia"/>
          <w:sz w:val="32"/>
          <w:szCs w:val="32"/>
        </w:rPr>
        <w:t>（</w:t>
      </w:r>
      <w:r w:rsidR="00CA391F" w:rsidRPr="00DD614A">
        <w:rPr>
          <w:rFonts w:ascii="仿宋_GB2312" w:eastAsia="仿宋_GB2312" w:hAnsi="仿宋_GB2312" w:cs="仿宋_GB2312" w:hint="eastAsia"/>
          <w:sz w:val="32"/>
          <w:szCs w:val="32"/>
        </w:rPr>
        <w:t>五</w:t>
      </w:r>
      <w:r w:rsidRPr="00DD614A">
        <w:rPr>
          <w:rFonts w:ascii="仿宋_GB2312" w:eastAsia="仿宋_GB2312" w:hAnsi="仿宋_GB2312" w:cs="仿宋_GB2312" w:hint="eastAsia"/>
          <w:sz w:val="32"/>
          <w:szCs w:val="32"/>
        </w:rPr>
        <w:t>）其他合法途径。</w:t>
      </w:r>
    </w:p>
    <w:p w:rsidR="00F63B21" w:rsidRPr="00DD614A" w:rsidRDefault="00D051E0" w:rsidP="00191339">
      <w:pPr>
        <w:ind w:firstLineChars="200" w:firstLine="643"/>
        <w:rPr>
          <w:rFonts w:ascii="仿宋_GB2312" w:eastAsia="仿宋_GB2312" w:hAnsi="微软雅黑"/>
          <w:kern w:val="0"/>
          <w:sz w:val="32"/>
          <w:szCs w:val="32"/>
        </w:rPr>
      </w:pPr>
      <w:r w:rsidRPr="00DD614A">
        <w:rPr>
          <w:rFonts w:hint="eastAsia"/>
          <w:b/>
          <w:sz w:val="32"/>
          <w:szCs w:val="32"/>
        </w:rPr>
        <w:t>第十</w:t>
      </w:r>
      <w:r w:rsidR="00F63B21" w:rsidRPr="00DD614A">
        <w:rPr>
          <w:rFonts w:hint="eastAsia"/>
          <w:b/>
          <w:sz w:val="32"/>
          <w:szCs w:val="32"/>
        </w:rPr>
        <w:t>二</w:t>
      </w:r>
      <w:r w:rsidRPr="00DD614A">
        <w:rPr>
          <w:rFonts w:hint="eastAsia"/>
          <w:b/>
          <w:sz w:val="32"/>
          <w:szCs w:val="32"/>
        </w:rPr>
        <w:t>条</w:t>
      </w:r>
      <w:r w:rsidR="00F63B21" w:rsidRPr="00DD614A">
        <w:rPr>
          <w:rFonts w:ascii="黑体" w:eastAsia="黑体" w:hAnsi="黑体" w:cs="黑体" w:hint="eastAsia"/>
          <w:spacing w:val="-11"/>
          <w:sz w:val="32"/>
          <w:szCs w:val="32"/>
        </w:rPr>
        <w:t xml:space="preserve">　</w:t>
      </w:r>
      <w:r w:rsidR="00191339" w:rsidRPr="00DD614A">
        <w:rPr>
          <w:rFonts w:ascii="仿宋_GB2312" w:eastAsia="仿宋_GB2312" w:hAnsi="仿宋_GB2312" w:cs="仿宋_GB2312" w:hint="eastAsia"/>
          <w:sz w:val="32"/>
          <w:szCs w:val="32"/>
        </w:rPr>
        <w:t>按照“谁产生，谁录入</w:t>
      </w:r>
      <w:r w:rsidR="00BE6BBF" w:rsidRPr="00DD614A">
        <w:rPr>
          <w:rFonts w:ascii="仿宋_GB2312" w:eastAsia="仿宋_GB2312" w:hAnsi="仿宋_GB2312" w:cs="仿宋_GB2312" w:hint="eastAsia"/>
          <w:sz w:val="32"/>
          <w:szCs w:val="32"/>
        </w:rPr>
        <w:t>；谁</w:t>
      </w:r>
      <w:r w:rsidR="00122D13">
        <w:rPr>
          <w:rFonts w:ascii="仿宋_GB2312" w:eastAsia="仿宋_GB2312" w:hAnsi="仿宋_GB2312" w:cs="仿宋_GB2312" w:hint="eastAsia"/>
          <w:sz w:val="32"/>
          <w:szCs w:val="32"/>
        </w:rPr>
        <w:t>录入</w:t>
      </w:r>
      <w:r w:rsidR="00BE6BBF" w:rsidRPr="00DD614A">
        <w:rPr>
          <w:rFonts w:ascii="仿宋_GB2312" w:eastAsia="仿宋_GB2312" w:hAnsi="仿宋_GB2312" w:cs="仿宋_GB2312" w:hint="eastAsia"/>
          <w:sz w:val="32"/>
          <w:szCs w:val="32"/>
        </w:rPr>
        <w:t>，谁</w:t>
      </w:r>
      <w:r w:rsidR="00122D13">
        <w:rPr>
          <w:rFonts w:ascii="仿宋_GB2312" w:eastAsia="仿宋_GB2312" w:hAnsi="仿宋_GB2312" w:cs="仿宋_GB2312" w:hint="eastAsia"/>
          <w:sz w:val="32"/>
          <w:szCs w:val="32"/>
        </w:rPr>
        <w:t>负责</w:t>
      </w:r>
      <w:r w:rsidR="00191339" w:rsidRPr="00DD614A">
        <w:rPr>
          <w:rFonts w:ascii="仿宋_GB2312" w:eastAsia="仿宋_GB2312" w:hAnsi="仿宋_GB2312" w:cs="仿宋_GB2312" w:hint="eastAsia"/>
          <w:sz w:val="32"/>
          <w:szCs w:val="32"/>
        </w:rPr>
        <w:t>”的原则，</w:t>
      </w:r>
      <w:r w:rsidR="00F63B21" w:rsidRPr="00DD614A">
        <w:rPr>
          <w:rFonts w:ascii="仿宋_GB2312" w:eastAsia="仿宋_GB2312" w:hAnsi="仿宋_GB2312" w:cs="仿宋_GB2312" w:hint="eastAsia"/>
          <w:sz w:val="32"/>
          <w:szCs w:val="32"/>
        </w:rPr>
        <w:t>各级市场监督管理部门在</w:t>
      </w:r>
      <w:r w:rsidR="00BE6BBF" w:rsidRPr="00DD614A">
        <w:rPr>
          <w:rFonts w:ascii="仿宋_GB2312" w:eastAsia="仿宋_GB2312" w:hAnsi="仿宋_GB2312" w:cs="仿宋_GB2312" w:hint="eastAsia"/>
          <w:sz w:val="32"/>
          <w:szCs w:val="32"/>
        </w:rPr>
        <w:t>产生</w:t>
      </w:r>
      <w:r w:rsidR="00191339" w:rsidRPr="00DD614A">
        <w:rPr>
          <w:rFonts w:ascii="仿宋_GB2312" w:eastAsia="仿宋_GB2312" w:hAnsi="仿宋_GB2312" w:cs="仿宋_GB2312" w:hint="eastAsia"/>
          <w:sz w:val="32"/>
          <w:szCs w:val="32"/>
        </w:rPr>
        <w:t>或</w:t>
      </w:r>
      <w:r w:rsidR="00BE6BBF" w:rsidRPr="00DD614A">
        <w:rPr>
          <w:rFonts w:ascii="仿宋_GB2312" w:eastAsia="仿宋_GB2312" w:hAnsi="仿宋_GB2312" w:cs="仿宋_GB2312" w:hint="eastAsia"/>
          <w:sz w:val="32"/>
          <w:szCs w:val="32"/>
        </w:rPr>
        <w:t>收到</w:t>
      </w:r>
      <w:r w:rsidR="00191339" w:rsidRPr="00DD614A">
        <w:rPr>
          <w:rFonts w:ascii="仿宋_GB2312" w:eastAsia="仿宋_GB2312" w:hAnsi="仿宋_GB2312" w:cs="仿宋_GB2312" w:hint="eastAsia"/>
          <w:sz w:val="32"/>
          <w:szCs w:val="32"/>
        </w:rPr>
        <w:t>计量信用信息后</w:t>
      </w:r>
      <w:r w:rsidR="00122D13">
        <w:rPr>
          <w:rFonts w:ascii="仿宋_GB2312" w:eastAsia="仿宋_GB2312" w:hAnsi="仿宋_GB2312" w:cs="仿宋_GB2312" w:hint="eastAsia"/>
          <w:sz w:val="32"/>
          <w:szCs w:val="32"/>
        </w:rPr>
        <w:t>5</w:t>
      </w:r>
      <w:r w:rsidR="00191339" w:rsidRPr="00DD614A">
        <w:rPr>
          <w:rFonts w:ascii="仿宋_GB2312" w:eastAsia="仿宋_GB2312" w:hAnsi="仿宋_GB2312" w:cs="仿宋_GB2312" w:hint="eastAsia"/>
          <w:sz w:val="32"/>
          <w:szCs w:val="32"/>
        </w:rPr>
        <w:t>个工作日内，录入杭州市民生计量</w:t>
      </w:r>
      <w:r w:rsidR="00191339" w:rsidRPr="00DD614A">
        <w:rPr>
          <w:rFonts w:ascii="仿宋_GB2312" w:eastAsia="仿宋_GB2312" w:hAnsi="微软雅黑" w:hint="eastAsia"/>
          <w:sz w:val="32"/>
          <w:szCs w:val="32"/>
        </w:rPr>
        <w:t>公共服务平台，更新信用主体的信用档案。</w:t>
      </w:r>
    </w:p>
    <w:p w:rsidR="00D051E0" w:rsidRPr="00DD614A" w:rsidRDefault="00191339" w:rsidP="00191339">
      <w:pPr>
        <w:ind w:firstLineChars="200" w:firstLine="640"/>
        <w:rPr>
          <w:rFonts w:ascii="仿宋_GB2312" w:eastAsia="仿宋_GB2312" w:hAnsi="仿宋_GB2312" w:cs="仿宋_GB2312"/>
          <w:sz w:val="32"/>
          <w:szCs w:val="32"/>
        </w:rPr>
      </w:pPr>
      <w:r w:rsidRPr="00DD614A">
        <w:rPr>
          <w:rFonts w:ascii="仿宋_GB2312" w:eastAsia="仿宋_GB2312" w:hAnsi="微软雅黑" w:hint="eastAsia"/>
          <w:kern w:val="0"/>
          <w:sz w:val="32"/>
          <w:szCs w:val="32"/>
        </w:rPr>
        <w:t>信用信息填报单位、提供单位对填报或提供的信用信息的真实性、完整性负责。</w:t>
      </w:r>
    </w:p>
    <w:p w:rsidR="007B5584" w:rsidRPr="00DD614A" w:rsidRDefault="00E00EE1" w:rsidP="007C17AD">
      <w:pPr>
        <w:pStyle w:val="a5"/>
        <w:spacing w:before="0" w:after="0"/>
        <w:rPr>
          <w:rFonts w:ascii="黑体" w:eastAsia="黑体" w:hAnsi="黑体" w:cs="黑体"/>
          <w:b w:val="0"/>
          <w:bCs w:val="0"/>
        </w:rPr>
      </w:pPr>
      <w:r w:rsidRPr="00DD614A">
        <w:rPr>
          <w:rFonts w:ascii="黑体" w:eastAsia="黑体" w:hAnsi="黑体" w:cs="黑体" w:hint="eastAsia"/>
          <w:b w:val="0"/>
          <w:bCs w:val="0"/>
        </w:rPr>
        <w:lastRenderedPageBreak/>
        <w:t>第三章</w:t>
      </w:r>
      <w:r w:rsidR="00C12697" w:rsidRPr="00DD614A">
        <w:rPr>
          <w:rFonts w:ascii="黑体" w:eastAsia="黑体" w:hAnsi="黑体" w:cs="黑体" w:hint="eastAsia"/>
        </w:rPr>
        <w:t xml:space="preserve">　</w:t>
      </w:r>
      <w:r w:rsidR="003973AF" w:rsidRPr="00DD614A">
        <w:rPr>
          <w:rFonts w:ascii="黑体" w:eastAsia="黑体" w:hAnsi="黑体" w:cs="黑体" w:hint="eastAsia"/>
          <w:b w:val="0"/>
          <w:bCs w:val="0"/>
        </w:rPr>
        <w:t>信用评价</w:t>
      </w:r>
    </w:p>
    <w:p w:rsidR="007F2CCD" w:rsidRDefault="007F2CCD" w:rsidP="007F2CCD">
      <w:pPr>
        <w:pStyle w:val="a4"/>
        <w:spacing w:beforeAutospacing="0" w:afterAutospacing="0"/>
        <w:ind w:firstLineChars="200" w:firstLine="640"/>
        <w:jc w:val="both"/>
        <w:rPr>
          <w:rFonts w:ascii="仿宋_GB2312" w:eastAsia="仿宋_GB2312" w:hAnsi="仿宋_GB2312" w:cs="仿宋_GB2312"/>
          <w:kern w:val="2"/>
          <w:sz w:val="32"/>
          <w:szCs w:val="32"/>
        </w:rPr>
      </w:pPr>
      <w:r w:rsidRPr="00DD614A">
        <w:rPr>
          <w:rFonts w:ascii="黑体" w:eastAsia="黑体" w:hAnsi="黑体" w:cs="黑体" w:hint="eastAsia"/>
          <w:kern w:val="2"/>
          <w:sz w:val="32"/>
          <w:szCs w:val="32"/>
        </w:rPr>
        <w:t xml:space="preserve">第十三条　</w:t>
      </w:r>
      <w:r w:rsidRPr="00DD614A">
        <w:rPr>
          <w:rFonts w:ascii="仿宋_GB2312" w:eastAsia="仿宋_GB2312" w:hAnsi="仿宋_GB2312" w:cs="仿宋_GB2312" w:hint="eastAsia"/>
          <w:kern w:val="2"/>
          <w:sz w:val="32"/>
          <w:szCs w:val="32"/>
        </w:rPr>
        <w:t>计量信用等级分为</w:t>
      </w:r>
      <w:r w:rsidRPr="00DD614A">
        <w:rPr>
          <w:rFonts w:ascii="仿宋_GB2312" w:eastAsia="仿宋_GB2312" w:hAnsi="仿宋_GB2312" w:cs="仿宋_GB2312"/>
          <w:kern w:val="2"/>
          <w:sz w:val="32"/>
          <w:szCs w:val="32"/>
        </w:rPr>
        <w:t>A级</w:t>
      </w:r>
      <w:r w:rsidR="0002010D" w:rsidRPr="00DD614A">
        <w:rPr>
          <w:rFonts w:ascii="仿宋_GB2312" w:eastAsia="仿宋_GB2312" w:hAnsi="仿宋_GB2312" w:cs="仿宋_GB2312" w:hint="eastAsia"/>
          <w:kern w:val="2"/>
          <w:sz w:val="32"/>
          <w:szCs w:val="32"/>
        </w:rPr>
        <w:t>（</w:t>
      </w:r>
      <w:r w:rsidRPr="00DD614A">
        <w:rPr>
          <w:rFonts w:ascii="仿宋_GB2312" w:eastAsia="仿宋_GB2312" w:hAnsi="仿宋_GB2312" w:cs="仿宋_GB2312" w:hint="eastAsia"/>
          <w:kern w:val="2"/>
          <w:sz w:val="32"/>
          <w:szCs w:val="32"/>
        </w:rPr>
        <w:t>优秀</w:t>
      </w:r>
      <w:r w:rsidR="0002010D" w:rsidRPr="00DD614A">
        <w:rPr>
          <w:rFonts w:ascii="仿宋_GB2312" w:eastAsia="仿宋_GB2312" w:hAnsi="仿宋_GB2312" w:cs="仿宋_GB2312" w:hint="eastAsia"/>
          <w:kern w:val="2"/>
          <w:sz w:val="32"/>
          <w:szCs w:val="32"/>
        </w:rPr>
        <w:t>）</w:t>
      </w:r>
      <w:r w:rsidRPr="00DD614A">
        <w:rPr>
          <w:rFonts w:ascii="仿宋_GB2312" w:eastAsia="仿宋_GB2312" w:hAnsi="仿宋_GB2312" w:cs="仿宋_GB2312" w:hint="eastAsia"/>
          <w:kern w:val="2"/>
          <w:sz w:val="32"/>
          <w:szCs w:val="32"/>
        </w:rPr>
        <w:t>、B</w:t>
      </w:r>
      <w:r w:rsidR="0002010D" w:rsidRPr="00DD614A">
        <w:rPr>
          <w:rFonts w:ascii="仿宋_GB2312" w:eastAsia="仿宋_GB2312" w:hAnsi="仿宋_GB2312" w:cs="仿宋_GB2312" w:hint="eastAsia"/>
          <w:kern w:val="2"/>
          <w:sz w:val="32"/>
          <w:szCs w:val="32"/>
        </w:rPr>
        <w:t>级</w:t>
      </w:r>
      <w:r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良好</w:t>
      </w:r>
      <w:r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、C</w:t>
      </w:r>
      <w:r w:rsidRPr="00DD614A">
        <w:rPr>
          <w:rFonts w:ascii="仿宋_GB2312" w:eastAsia="仿宋_GB2312" w:hAnsi="仿宋_GB2312" w:cs="仿宋_GB2312"/>
          <w:kern w:val="2"/>
          <w:sz w:val="32"/>
          <w:szCs w:val="32"/>
        </w:rPr>
        <w:t>级（</w:t>
      </w:r>
      <w:r w:rsidRPr="00DD614A">
        <w:rPr>
          <w:rFonts w:ascii="仿宋_GB2312" w:eastAsia="仿宋_GB2312" w:hAnsi="仿宋_GB2312" w:cs="仿宋_GB2312" w:hint="eastAsia"/>
          <w:kern w:val="2"/>
          <w:sz w:val="32"/>
          <w:szCs w:val="32"/>
        </w:rPr>
        <w:t>一般</w:t>
      </w:r>
      <w:r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、D</w:t>
      </w:r>
      <w:r w:rsidRPr="00DD614A">
        <w:rPr>
          <w:rFonts w:ascii="仿宋_GB2312" w:eastAsia="仿宋_GB2312" w:hAnsi="仿宋_GB2312" w:cs="仿宋_GB2312"/>
          <w:kern w:val="2"/>
          <w:sz w:val="32"/>
          <w:szCs w:val="32"/>
        </w:rPr>
        <w:t>级（</w:t>
      </w:r>
      <w:r w:rsidR="00122D13">
        <w:rPr>
          <w:rFonts w:ascii="仿宋_GB2312" w:eastAsia="仿宋_GB2312" w:hAnsi="仿宋_GB2312" w:cs="仿宋_GB2312" w:hint="eastAsia"/>
          <w:kern w:val="2"/>
          <w:sz w:val="32"/>
          <w:szCs w:val="32"/>
        </w:rPr>
        <w:t>警示</w:t>
      </w:r>
      <w:r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、E</w:t>
      </w:r>
      <w:r w:rsidRPr="00DD614A">
        <w:rPr>
          <w:rFonts w:ascii="仿宋_GB2312" w:eastAsia="仿宋_GB2312" w:hAnsi="仿宋_GB2312" w:cs="仿宋_GB2312"/>
          <w:kern w:val="2"/>
          <w:sz w:val="32"/>
          <w:szCs w:val="32"/>
        </w:rPr>
        <w:t>级（</w:t>
      </w:r>
      <w:r w:rsidRPr="00DD614A">
        <w:rPr>
          <w:rFonts w:ascii="仿宋_GB2312" w:eastAsia="仿宋_GB2312" w:hAnsi="仿宋_GB2312" w:cs="仿宋_GB2312" w:hint="eastAsia"/>
          <w:kern w:val="2"/>
          <w:sz w:val="32"/>
          <w:szCs w:val="32"/>
        </w:rPr>
        <w:t>失信</w:t>
      </w:r>
      <w:r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，共5</w:t>
      </w:r>
      <w:r w:rsidRPr="00DD614A">
        <w:rPr>
          <w:rFonts w:ascii="仿宋_GB2312" w:eastAsia="仿宋_GB2312" w:hAnsi="仿宋_GB2312" w:cs="仿宋_GB2312"/>
          <w:kern w:val="2"/>
          <w:sz w:val="32"/>
          <w:szCs w:val="32"/>
        </w:rPr>
        <w:t>级</w:t>
      </w:r>
      <w:r w:rsidRPr="00DD614A">
        <w:rPr>
          <w:rFonts w:ascii="仿宋_GB2312" w:eastAsia="仿宋_GB2312" w:hAnsi="仿宋_GB2312" w:cs="仿宋_GB2312" w:hint="eastAsia"/>
          <w:kern w:val="2"/>
          <w:sz w:val="32"/>
          <w:szCs w:val="32"/>
        </w:rPr>
        <w:t>。</w:t>
      </w:r>
    </w:p>
    <w:p w:rsidR="004761F4" w:rsidRPr="00DD614A" w:rsidRDefault="004761F4" w:rsidP="007C17AD">
      <w:pPr>
        <w:ind w:firstLineChars="200" w:firstLine="643"/>
        <w:rPr>
          <w:rFonts w:ascii="仿宋_GB2312" w:eastAsia="仿宋_GB2312"/>
          <w:sz w:val="32"/>
          <w:szCs w:val="32"/>
        </w:rPr>
      </w:pPr>
      <w:r w:rsidRPr="00DD614A">
        <w:rPr>
          <w:rFonts w:asciiTheme="minorEastAsia" w:hAnsiTheme="minorEastAsia" w:hint="eastAsia"/>
          <w:b/>
          <w:sz w:val="32"/>
          <w:szCs w:val="32"/>
        </w:rPr>
        <w:t>第十</w:t>
      </w:r>
      <w:r w:rsidR="007F2CCD" w:rsidRPr="00DD614A">
        <w:rPr>
          <w:rFonts w:asciiTheme="minorEastAsia" w:hAnsiTheme="minorEastAsia" w:hint="eastAsia"/>
          <w:b/>
          <w:sz w:val="32"/>
          <w:szCs w:val="32"/>
        </w:rPr>
        <w:t>四</w:t>
      </w:r>
      <w:r w:rsidRPr="00DD614A">
        <w:rPr>
          <w:rFonts w:asciiTheme="minorEastAsia" w:hAnsiTheme="minorEastAsia" w:hint="eastAsia"/>
          <w:b/>
          <w:sz w:val="32"/>
          <w:szCs w:val="32"/>
        </w:rPr>
        <w:t>条</w:t>
      </w:r>
      <w:r w:rsidR="00BE6BBF" w:rsidRPr="00DD614A">
        <w:rPr>
          <w:rFonts w:ascii="黑体" w:eastAsia="黑体" w:hAnsi="黑体" w:hint="eastAsia"/>
          <w:sz w:val="32"/>
          <w:szCs w:val="32"/>
        </w:rPr>
        <w:t xml:space="preserve">　</w:t>
      </w:r>
      <w:r w:rsidRPr="00DD614A">
        <w:rPr>
          <w:rFonts w:ascii="仿宋_GB2312" w:eastAsia="仿宋_GB2312" w:hint="eastAsia"/>
          <w:sz w:val="32"/>
          <w:szCs w:val="32"/>
        </w:rPr>
        <w:t>计量信用评价采取得分</w:t>
      </w:r>
      <w:r w:rsidR="007F2CCD" w:rsidRPr="00DD614A">
        <w:rPr>
          <w:rFonts w:ascii="仿宋_GB2312" w:eastAsia="仿宋_GB2312" w:hint="eastAsia"/>
          <w:sz w:val="32"/>
          <w:szCs w:val="32"/>
        </w:rPr>
        <w:t>评价</w:t>
      </w:r>
      <w:r w:rsidRPr="00DD614A">
        <w:rPr>
          <w:rFonts w:ascii="仿宋_GB2312" w:eastAsia="仿宋_GB2312" w:hint="eastAsia"/>
          <w:sz w:val="32"/>
          <w:szCs w:val="32"/>
        </w:rPr>
        <w:t>和</w:t>
      </w:r>
      <w:r w:rsidR="00440BC2" w:rsidRPr="00DD614A">
        <w:rPr>
          <w:rFonts w:ascii="仿宋_GB2312" w:eastAsia="仿宋_GB2312" w:hint="eastAsia"/>
          <w:sz w:val="32"/>
          <w:szCs w:val="32"/>
        </w:rPr>
        <w:t>直接</w:t>
      </w:r>
      <w:r w:rsidRPr="00DD614A">
        <w:rPr>
          <w:rFonts w:ascii="仿宋_GB2312" w:eastAsia="仿宋_GB2312" w:hint="eastAsia"/>
          <w:sz w:val="32"/>
          <w:szCs w:val="32"/>
        </w:rPr>
        <w:t>判定相结合的方式。</w:t>
      </w:r>
      <w:r w:rsidR="007F2CCD" w:rsidRPr="00DD614A">
        <w:rPr>
          <w:rFonts w:ascii="仿宋_GB2312" w:eastAsia="仿宋_GB2312" w:hint="eastAsia"/>
          <w:sz w:val="32"/>
          <w:szCs w:val="32"/>
        </w:rPr>
        <w:t>得分</w:t>
      </w:r>
      <w:r w:rsidRPr="00DD614A">
        <w:rPr>
          <w:rFonts w:ascii="仿宋_GB2312" w:eastAsia="仿宋_GB2312" w:hint="eastAsia"/>
          <w:sz w:val="32"/>
          <w:szCs w:val="32"/>
        </w:rPr>
        <w:t>评价采用加减分方式，评价指标包括</w:t>
      </w:r>
      <w:r w:rsidR="000E0FDF" w:rsidRPr="00DD614A">
        <w:rPr>
          <w:rFonts w:ascii="仿宋_GB2312" w:eastAsia="仿宋_GB2312" w:hint="eastAsia"/>
          <w:sz w:val="32"/>
          <w:szCs w:val="32"/>
        </w:rPr>
        <w:t>守信信息</w:t>
      </w:r>
      <w:r w:rsidRPr="00DD614A">
        <w:rPr>
          <w:rFonts w:ascii="仿宋_GB2312" w:eastAsia="仿宋_GB2312" w:hint="eastAsia"/>
          <w:sz w:val="32"/>
          <w:szCs w:val="32"/>
        </w:rPr>
        <w:t>和</w:t>
      </w:r>
      <w:r w:rsidR="000E0FDF" w:rsidRPr="00DD614A">
        <w:rPr>
          <w:rFonts w:ascii="仿宋_GB2312" w:eastAsia="仿宋_GB2312" w:hint="eastAsia"/>
          <w:sz w:val="32"/>
          <w:szCs w:val="32"/>
        </w:rPr>
        <w:t>失信信息</w:t>
      </w:r>
      <w:r w:rsidRPr="00DD614A">
        <w:rPr>
          <w:rFonts w:ascii="仿宋_GB2312" w:eastAsia="仿宋_GB2312" w:hint="eastAsia"/>
          <w:sz w:val="32"/>
          <w:szCs w:val="32"/>
        </w:rPr>
        <w:t>。</w:t>
      </w:r>
    </w:p>
    <w:p w:rsidR="004761F4" w:rsidRPr="00DD614A" w:rsidRDefault="00440BC2" w:rsidP="007C17AD">
      <w:pPr>
        <w:ind w:firstLineChars="200" w:firstLine="640"/>
        <w:rPr>
          <w:rFonts w:ascii="仿宋_GB2312" w:eastAsia="仿宋_GB2312"/>
          <w:sz w:val="32"/>
          <w:szCs w:val="32"/>
        </w:rPr>
      </w:pPr>
      <w:r w:rsidRPr="00DD614A">
        <w:rPr>
          <w:rFonts w:ascii="仿宋_GB2312" w:eastAsia="仿宋_GB2312" w:hint="eastAsia"/>
          <w:sz w:val="32"/>
          <w:szCs w:val="32"/>
        </w:rPr>
        <w:t>计量信用</w:t>
      </w:r>
      <w:r w:rsidR="004761F4" w:rsidRPr="00DD614A">
        <w:rPr>
          <w:rFonts w:ascii="仿宋_GB2312" w:eastAsia="仿宋_GB2312" w:hint="eastAsia"/>
          <w:sz w:val="32"/>
          <w:szCs w:val="32"/>
        </w:rPr>
        <w:t>评价指标体系</w:t>
      </w:r>
      <w:r w:rsidR="0078485E">
        <w:rPr>
          <w:rFonts w:ascii="仿宋_GB2312" w:eastAsia="仿宋_GB2312" w:hint="eastAsia"/>
          <w:sz w:val="32"/>
          <w:szCs w:val="32"/>
        </w:rPr>
        <w:t>、计量行业从业人员的信用评价办法</w:t>
      </w:r>
      <w:r w:rsidR="004761F4" w:rsidRPr="00DD614A">
        <w:rPr>
          <w:rFonts w:ascii="仿宋_GB2312" w:eastAsia="仿宋_GB2312" w:hint="eastAsia"/>
          <w:sz w:val="32"/>
          <w:szCs w:val="32"/>
        </w:rPr>
        <w:t>另行</w:t>
      </w:r>
      <w:r w:rsidRPr="00DD614A">
        <w:rPr>
          <w:rFonts w:ascii="仿宋_GB2312" w:eastAsia="仿宋_GB2312" w:hint="eastAsia"/>
          <w:sz w:val="32"/>
          <w:szCs w:val="32"/>
        </w:rPr>
        <w:t>制</w:t>
      </w:r>
      <w:r w:rsidR="004761F4" w:rsidRPr="00DD614A">
        <w:rPr>
          <w:rFonts w:ascii="仿宋_GB2312" w:eastAsia="仿宋_GB2312" w:hint="eastAsia"/>
          <w:sz w:val="32"/>
          <w:szCs w:val="32"/>
        </w:rPr>
        <w:t>定。</w:t>
      </w:r>
    </w:p>
    <w:p w:rsidR="0002010D" w:rsidRPr="00DD614A" w:rsidRDefault="003973AF" w:rsidP="007C17AD">
      <w:pPr>
        <w:pStyle w:val="a4"/>
        <w:spacing w:beforeAutospacing="0" w:afterAutospacing="0"/>
        <w:ind w:firstLineChars="200" w:firstLine="640"/>
        <w:jc w:val="both"/>
        <w:rPr>
          <w:rFonts w:ascii="仿宋_GB2312" w:eastAsia="仿宋_GB2312"/>
          <w:sz w:val="32"/>
          <w:szCs w:val="32"/>
        </w:rPr>
      </w:pPr>
      <w:r w:rsidRPr="00DD614A">
        <w:rPr>
          <w:rFonts w:ascii="黑体" w:eastAsia="黑体" w:hAnsi="黑体" w:cs="黑体" w:hint="eastAsia"/>
          <w:kern w:val="2"/>
          <w:sz w:val="32"/>
          <w:szCs w:val="32"/>
        </w:rPr>
        <w:t>第十</w:t>
      </w:r>
      <w:r w:rsidR="0002010D" w:rsidRPr="00DD614A">
        <w:rPr>
          <w:rFonts w:ascii="黑体" w:eastAsia="黑体" w:hAnsi="黑体" w:cs="黑体" w:hint="eastAsia"/>
          <w:kern w:val="2"/>
          <w:sz w:val="32"/>
          <w:szCs w:val="32"/>
        </w:rPr>
        <w:t>五</w:t>
      </w:r>
      <w:r w:rsidRPr="00DD614A">
        <w:rPr>
          <w:rFonts w:ascii="黑体" w:eastAsia="黑体" w:hAnsi="黑体" w:cs="黑体" w:hint="eastAsia"/>
          <w:kern w:val="2"/>
          <w:sz w:val="32"/>
          <w:szCs w:val="32"/>
        </w:rPr>
        <w:t>条</w:t>
      </w:r>
      <w:r w:rsidR="005E2F5C" w:rsidRPr="00DD614A">
        <w:rPr>
          <w:rFonts w:ascii="黑体" w:eastAsia="黑体" w:hAnsi="黑体" w:cs="黑体" w:hint="eastAsia"/>
          <w:kern w:val="2"/>
          <w:sz w:val="32"/>
          <w:szCs w:val="32"/>
        </w:rPr>
        <w:t xml:space="preserve">　</w:t>
      </w:r>
      <w:r w:rsidR="00FA3B35" w:rsidRPr="00DD614A">
        <w:rPr>
          <w:rFonts w:ascii="仿宋_GB2312" w:eastAsia="仿宋_GB2312" w:hAnsi="仿宋_GB2312" w:cs="仿宋_GB2312" w:hint="eastAsia"/>
          <w:sz w:val="32"/>
          <w:szCs w:val="32"/>
        </w:rPr>
        <w:t>计量</w:t>
      </w:r>
      <w:r w:rsidRPr="00DD614A">
        <w:rPr>
          <w:rFonts w:ascii="仿宋_GB2312" w:eastAsia="仿宋_GB2312" w:hAnsi="仿宋_GB2312" w:cs="仿宋_GB2312" w:hint="eastAsia"/>
          <w:kern w:val="2"/>
          <w:sz w:val="32"/>
          <w:szCs w:val="32"/>
        </w:rPr>
        <w:t>信用</w:t>
      </w:r>
      <w:r w:rsidR="00440BC2" w:rsidRPr="00DD614A">
        <w:rPr>
          <w:rFonts w:ascii="仿宋_GB2312" w:eastAsia="仿宋_GB2312" w:hAnsi="仿宋_GB2312" w:cs="仿宋_GB2312" w:hint="eastAsia"/>
          <w:kern w:val="2"/>
          <w:sz w:val="32"/>
          <w:szCs w:val="32"/>
        </w:rPr>
        <w:t>得分</w:t>
      </w:r>
      <w:r w:rsidR="0002010D" w:rsidRPr="00DD614A">
        <w:rPr>
          <w:rFonts w:ascii="仿宋_GB2312" w:eastAsia="仿宋_GB2312" w:hAnsi="仿宋_GB2312" w:cs="仿宋_GB2312" w:hint="eastAsia"/>
          <w:kern w:val="2"/>
          <w:sz w:val="32"/>
          <w:szCs w:val="32"/>
        </w:rPr>
        <w:t>评价</w:t>
      </w:r>
      <w:r w:rsidR="00FA3B35" w:rsidRPr="00DD614A">
        <w:rPr>
          <w:rFonts w:ascii="仿宋_GB2312" w:eastAsia="仿宋_GB2312" w:hAnsi="仿宋_GB2312" w:cs="仿宋_GB2312" w:hint="eastAsia"/>
          <w:kern w:val="2"/>
          <w:sz w:val="32"/>
          <w:szCs w:val="32"/>
        </w:rPr>
        <w:t>由</w:t>
      </w:r>
      <w:r w:rsidR="00440BC2" w:rsidRPr="00DD614A">
        <w:rPr>
          <w:rFonts w:ascii="仿宋_GB2312" w:eastAsia="仿宋_GB2312" w:hAnsi="仿宋_GB2312" w:cs="仿宋_GB2312" w:hint="eastAsia"/>
          <w:kern w:val="2"/>
          <w:sz w:val="32"/>
          <w:szCs w:val="32"/>
        </w:rPr>
        <w:t>系统</w:t>
      </w:r>
      <w:r w:rsidR="00FA3B35" w:rsidRPr="00DD614A">
        <w:rPr>
          <w:rFonts w:ascii="仿宋_GB2312" w:eastAsia="仿宋_GB2312" w:hAnsi="仿宋_GB2312" w:cs="仿宋_GB2312" w:hint="eastAsia"/>
          <w:kern w:val="2"/>
          <w:sz w:val="32"/>
          <w:szCs w:val="32"/>
        </w:rPr>
        <w:t>自动</w:t>
      </w:r>
      <w:r w:rsidR="00440BC2" w:rsidRPr="00DD614A">
        <w:rPr>
          <w:rFonts w:ascii="仿宋_GB2312" w:eastAsia="仿宋_GB2312" w:hAnsi="仿宋_GB2312" w:cs="仿宋_GB2312" w:hint="eastAsia"/>
          <w:kern w:val="2"/>
          <w:sz w:val="32"/>
          <w:szCs w:val="32"/>
        </w:rPr>
        <w:t>生成并</w:t>
      </w:r>
      <w:r w:rsidR="00FA3B35" w:rsidRPr="00DD614A">
        <w:rPr>
          <w:rFonts w:ascii="仿宋_GB2312" w:eastAsia="仿宋_GB2312" w:hAnsi="仿宋_GB2312" w:cs="仿宋_GB2312" w:hint="eastAsia"/>
          <w:kern w:val="2"/>
          <w:sz w:val="32"/>
          <w:szCs w:val="32"/>
        </w:rPr>
        <w:t>确定信用等级</w:t>
      </w:r>
      <w:r w:rsidRPr="00DD614A">
        <w:rPr>
          <w:rFonts w:ascii="仿宋_GB2312" w:eastAsia="仿宋_GB2312" w:hAnsi="仿宋_GB2312" w:cs="仿宋_GB2312" w:hint="eastAsia"/>
          <w:kern w:val="2"/>
          <w:sz w:val="32"/>
          <w:szCs w:val="32"/>
        </w:rPr>
        <w:t>。</w:t>
      </w:r>
      <w:r w:rsidR="000F453C" w:rsidRPr="00DD614A">
        <w:rPr>
          <w:rFonts w:ascii="仿宋_GB2312" w:eastAsia="仿宋_GB2312" w:hint="eastAsia"/>
          <w:sz w:val="32"/>
          <w:szCs w:val="32"/>
        </w:rPr>
        <w:t>在基本分</w:t>
      </w:r>
      <w:r w:rsidR="0078485E">
        <w:rPr>
          <w:rFonts w:ascii="仿宋_GB2312" w:eastAsia="仿宋_GB2312" w:hint="eastAsia"/>
          <w:sz w:val="32"/>
          <w:szCs w:val="32"/>
        </w:rPr>
        <w:t>90</w:t>
      </w:r>
      <w:r w:rsidR="000F453C" w:rsidRPr="00DD614A">
        <w:rPr>
          <w:rFonts w:ascii="仿宋_GB2312" w:eastAsia="仿宋_GB2312" w:hint="eastAsia"/>
          <w:sz w:val="32"/>
          <w:szCs w:val="32"/>
        </w:rPr>
        <w:t>分基础上，采用</w:t>
      </w:r>
      <w:r w:rsidR="00440BC2" w:rsidRPr="00DD614A">
        <w:rPr>
          <w:rFonts w:ascii="仿宋_GB2312" w:eastAsia="仿宋_GB2312" w:hint="eastAsia"/>
          <w:sz w:val="32"/>
          <w:szCs w:val="32"/>
        </w:rPr>
        <w:t>守信</w:t>
      </w:r>
      <w:r w:rsidR="000F453C" w:rsidRPr="00DD614A">
        <w:rPr>
          <w:rFonts w:ascii="仿宋_GB2312" w:eastAsia="仿宋_GB2312" w:hint="eastAsia"/>
          <w:sz w:val="32"/>
          <w:szCs w:val="32"/>
        </w:rPr>
        <w:t>信息加分、</w:t>
      </w:r>
      <w:r w:rsidR="00440BC2" w:rsidRPr="00DD614A">
        <w:rPr>
          <w:rFonts w:ascii="仿宋_GB2312" w:eastAsia="仿宋_GB2312" w:hint="eastAsia"/>
          <w:sz w:val="32"/>
          <w:szCs w:val="32"/>
        </w:rPr>
        <w:t>失信</w:t>
      </w:r>
      <w:r w:rsidR="000F453C" w:rsidRPr="00DD614A">
        <w:rPr>
          <w:rFonts w:ascii="仿宋_GB2312" w:eastAsia="仿宋_GB2312" w:hint="eastAsia"/>
          <w:sz w:val="32"/>
          <w:szCs w:val="32"/>
        </w:rPr>
        <w:t>信息减分的方法产生。</w:t>
      </w:r>
    </w:p>
    <w:p w:rsidR="0002010D" w:rsidRPr="009B1FA7" w:rsidRDefault="00693660" w:rsidP="007C17AD">
      <w:pPr>
        <w:pStyle w:val="a4"/>
        <w:spacing w:beforeAutospacing="0" w:afterAutospacing="0"/>
        <w:ind w:firstLineChars="200" w:firstLine="640"/>
        <w:jc w:val="both"/>
        <w:rPr>
          <w:rFonts w:ascii="Times New Roman" w:eastAsia="仿宋_GB2312" w:hAnsi="Times New Roman"/>
          <w:kern w:val="2"/>
          <w:sz w:val="32"/>
          <w:szCs w:val="32"/>
        </w:rPr>
      </w:pPr>
      <w:r w:rsidRPr="009B1FA7">
        <w:rPr>
          <w:rFonts w:ascii="Times New Roman" w:eastAsia="仿宋_GB2312" w:hAnsi="Times New Roman"/>
          <w:kern w:val="2"/>
          <w:sz w:val="32"/>
          <w:szCs w:val="32"/>
        </w:rPr>
        <w:t>综合得分在</w:t>
      </w:r>
      <w:r w:rsidR="00AE6C20">
        <w:rPr>
          <w:rFonts w:ascii="Times New Roman" w:eastAsia="仿宋_GB2312" w:hAnsi="Times New Roman" w:hint="eastAsia"/>
          <w:kern w:val="2"/>
          <w:sz w:val="32"/>
          <w:szCs w:val="32"/>
        </w:rPr>
        <w:t>95</w:t>
      </w:r>
      <w:r w:rsidRPr="009B1FA7">
        <w:rPr>
          <w:rFonts w:ascii="Times New Roman" w:eastAsia="仿宋_GB2312" w:hAnsi="Times New Roman"/>
          <w:kern w:val="2"/>
          <w:sz w:val="32"/>
          <w:szCs w:val="32"/>
        </w:rPr>
        <w:t>分</w:t>
      </w:r>
      <w:r w:rsidR="00AE6C20">
        <w:rPr>
          <w:rFonts w:ascii="Times New Roman" w:eastAsia="仿宋_GB2312" w:hAnsi="Times New Roman" w:hint="eastAsia"/>
          <w:kern w:val="2"/>
          <w:sz w:val="32"/>
          <w:szCs w:val="32"/>
        </w:rPr>
        <w:t>及</w:t>
      </w:r>
      <w:r w:rsidRPr="009B1FA7">
        <w:rPr>
          <w:rFonts w:ascii="Times New Roman" w:eastAsia="仿宋_GB2312" w:hAnsi="Times New Roman"/>
          <w:kern w:val="2"/>
          <w:sz w:val="32"/>
          <w:szCs w:val="32"/>
        </w:rPr>
        <w:t>以上为</w:t>
      </w:r>
      <w:r w:rsidRPr="009B1FA7">
        <w:rPr>
          <w:rFonts w:ascii="Times New Roman" w:eastAsia="仿宋_GB2312" w:hAnsi="Times New Roman"/>
          <w:kern w:val="2"/>
          <w:sz w:val="32"/>
          <w:szCs w:val="32"/>
        </w:rPr>
        <w:t>A</w:t>
      </w:r>
      <w:r w:rsidRPr="009B1FA7">
        <w:rPr>
          <w:rFonts w:ascii="Times New Roman" w:eastAsia="仿宋_GB2312" w:hAnsi="Times New Roman"/>
          <w:kern w:val="2"/>
          <w:sz w:val="32"/>
          <w:szCs w:val="32"/>
        </w:rPr>
        <w:t>级</w:t>
      </w:r>
      <w:r w:rsidR="0002010D" w:rsidRPr="009B1FA7">
        <w:rPr>
          <w:rFonts w:ascii="仿宋_GB2312" w:eastAsia="仿宋_GB2312" w:hAnsi="仿宋_GB2312" w:cs="仿宋_GB2312" w:hint="eastAsia"/>
          <w:kern w:val="2"/>
          <w:sz w:val="32"/>
          <w:szCs w:val="32"/>
        </w:rPr>
        <w:t>（优秀）</w:t>
      </w:r>
      <w:r w:rsidRPr="009B1FA7">
        <w:rPr>
          <w:rFonts w:ascii="Times New Roman" w:eastAsia="仿宋_GB2312" w:hAnsi="Times New Roman"/>
          <w:kern w:val="2"/>
          <w:sz w:val="32"/>
          <w:szCs w:val="32"/>
        </w:rPr>
        <w:t>；</w:t>
      </w:r>
    </w:p>
    <w:p w:rsidR="0002010D" w:rsidRPr="009B1FA7" w:rsidRDefault="00693660" w:rsidP="007C17AD">
      <w:pPr>
        <w:pStyle w:val="a4"/>
        <w:spacing w:beforeAutospacing="0" w:afterAutospacing="0"/>
        <w:ind w:firstLineChars="200" w:firstLine="640"/>
        <w:jc w:val="both"/>
        <w:rPr>
          <w:rFonts w:ascii="Times New Roman" w:eastAsia="仿宋_GB2312" w:hAnsi="Times New Roman"/>
          <w:kern w:val="2"/>
          <w:sz w:val="32"/>
          <w:szCs w:val="32"/>
        </w:rPr>
      </w:pPr>
      <w:r w:rsidRPr="009B1FA7">
        <w:rPr>
          <w:rFonts w:ascii="Times New Roman" w:eastAsia="仿宋_GB2312" w:hAnsi="Times New Roman"/>
          <w:kern w:val="2"/>
          <w:sz w:val="32"/>
          <w:szCs w:val="32"/>
        </w:rPr>
        <w:t>综合得分在</w:t>
      </w:r>
      <w:r w:rsidR="00AE6C20">
        <w:rPr>
          <w:rFonts w:ascii="Times New Roman" w:eastAsia="仿宋_GB2312" w:hAnsi="Times New Roman" w:hint="eastAsia"/>
          <w:kern w:val="2"/>
          <w:sz w:val="32"/>
          <w:szCs w:val="32"/>
        </w:rPr>
        <w:t>85</w:t>
      </w:r>
      <w:r w:rsidRPr="009B1FA7">
        <w:rPr>
          <w:rFonts w:ascii="Times New Roman" w:eastAsia="仿宋_GB2312" w:hAnsi="Times New Roman"/>
          <w:kern w:val="2"/>
          <w:sz w:val="32"/>
          <w:szCs w:val="32"/>
        </w:rPr>
        <w:t>分</w:t>
      </w:r>
      <w:r w:rsidR="0078485E">
        <w:rPr>
          <w:rFonts w:ascii="Times New Roman" w:eastAsia="仿宋_GB2312" w:hAnsi="Times New Roman" w:hint="eastAsia"/>
          <w:kern w:val="2"/>
          <w:sz w:val="32"/>
          <w:szCs w:val="32"/>
        </w:rPr>
        <w:t>至</w:t>
      </w:r>
      <w:r w:rsidR="00AE6C20">
        <w:rPr>
          <w:rFonts w:ascii="Times New Roman" w:eastAsia="仿宋_GB2312" w:hAnsi="Times New Roman" w:hint="eastAsia"/>
          <w:kern w:val="2"/>
          <w:sz w:val="32"/>
          <w:szCs w:val="32"/>
        </w:rPr>
        <w:t>94</w:t>
      </w:r>
      <w:r w:rsidR="0078485E">
        <w:rPr>
          <w:rFonts w:ascii="Times New Roman" w:eastAsia="仿宋_GB2312" w:hAnsi="Times New Roman" w:hint="eastAsia"/>
          <w:kern w:val="2"/>
          <w:sz w:val="32"/>
          <w:szCs w:val="32"/>
        </w:rPr>
        <w:t>分</w:t>
      </w:r>
      <w:r w:rsidR="00303E6E">
        <w:rPr>
          <w:rFonts w:ascii="Times New Roman" w:eastAsia="仿宋_GB2312" w:hAnsi="Times New Roman" w:hint="eastAsia"/>
          <w:kern w:val="2"/>
          <w:sz w:val="32"/>
          <w:szCs w:val="32"/>
        </w:rPr>
        <w:t>的</w:t>
      </w:r>
      <w:r w:rsidRPr="009B1FA7">
        <w:rPr>
          <w:rFonts w:ascii="Times New Roman" w:eastAsia="仿宋_GB2312" w:hAnsi="Times New Roman"/>
          <w:kern w:val="2"/>
          <w:sz w:val="32"/>
          <w:szCs w:val="32"/>
        </w:rPr>
        <w:t>为</w:t>
      </w:r>
      <w:r w:rsidRPr="009B1FA7">
        <w:rPr>
          <w:rFonts w:ascii="Times New Roman" w:eastAsia="仿宋_GB2312" w:hAnsi="Times New Roman"/>
          <w:kern w:val="2"/>
          <w:sz w:val="32"/>
          <w:szCs w:val="32"/>
        </w:rPr>
        <w:t>B</w:t>
      </w:r>
      <w:r w:rsidRPr="009B1FA7">
        <w:rPr>
          <w:rFonts w:ascii="Times New Roman" w:eastAsia="仿宋_GB2312" w:hAnsi="Times New Roman"/>
          <w:kern w:val="2"/>
          <w:sz w:val="32"/>
          <w:szCs w:val="32"/>
        </w:rPr>
        <w:t>级</w:t>
      </w:r>
      <w:r w:rsidR="0002010D" w:rsidRPr="009B1FA7">
        <w:rPr>
          <w:rFonts w:ascii="仿宋_GB2312" w:eastAsia="仿宋_GB2312" w:hAnsi="仿宋_GB2312" w:cs="仿宋_GB2312"/>
          <w:kern w:val="2"/>
          <w:sz w:val="32"/>
          <w:szCs w:val="32"/>
        </w:rPr>
        <w:t>（</w:t>
      </w:r>
      <w:r w:rsidR="0002010D" w:rsidRPr="009B1FA7">
        <w:rPr>
          <w:rFonts w:ascii="仿宋_GB2312" w:eastAsia="仿宋_GB2312" w:hAnsi="仿宋_GB2312" w:cs="仿宋_GB2312" w:hint="eastAsia"/>
          <w:kern w:val="2"/>
          <w:sz w:val="32"/>
          <w:szCs w:val="32"/>
        </w:rPr>
        <w:t>良好</w:t>
      </w:r>
      <w:r w:rsidR="0002010D" w:rsidRPr="009B1FA7">
        <w:rPr>
          <w:rFonts w:ascii="仿宋_GB2312" w:eastAsia="仿宋_GB2312" w:hAnsi="仿宋_GB2312" w:cs="仿宋_GB2312"/>
          <w:kern w:val="2"/>
          <w:sz w:val="32"/>
          <w:szCs w:val="32"/>
        </w:rPr>
        <w:t>）</w:t>
      </w:r>
      <w:r w:rsidRPr="009B1FA7">
        <w:rPr>
          <w:rFonts w:ascii="Times New Roman" w:eastAsia="仿宋_GB2312" w:hAnsi="Times New Roman"/>
          <w:kern w:val="2"/>
          <w:sz w:val="32"/>
          <w:szCs w:val="32"/>
        </w:rPr>
        <w:t>；</w:t>
      </w:r>
    </w:p>
    <w:p w:rsidR="0002010D" w:rsidRPr="009B1FA7" w:rsidRDefault="00303E6E" w:rsidP="007C17AD">
      <w:pPr>
        <w:pStyle w:val="a4"/>
        <w:spacing w:beforeAutospacing="0" w:afterAutospacing="0"/>
        <w:ind w:firstLineChars="200" w:firstLine="640"/>
        <w:jc w:val="both"/>
        <w:rPr>
          <w:rFonts w:ascii="Times New Roman" w:eastAsia="仿宋_GB2312" w:hAnsi="Times New Roman"/>
          <w:kern w:val="2"/>
          <w:sz w:val="32"/>
          <w:szCs w:val="32"/>
        </w:rPr>
      </w:pPr>
      <w:r w:rsidRPr="009B1FA7">
        <w:rPr>
          <w:rFonts w:ascii="Times New Roman" w:eastAsia="仿宋_GB2312" w:hAnsi="Times New Roman"/>
          <w:kern w:val="2"/>
          <w:sz w:val="32"/>
          <w:szCs w:val="32"/>
        </w:rPr>
        <w:t>综合得分在</w:t>
      </w:r>
      <w:r w:rsidR="00AE6C20">
        <w:rPr>
          <w:rFonts w:ascii="Times New Roman" w:eastAsia="仿宋_GB2312" w:hAnsi="Times New Roman" w:hint="eastAsia"/>
          <w:kern w:val="2"/>
          <w:sz w:val="32"/>
          <w:szCs w:val="32"/>
        </w:rPr>
        <w:t>75</w:t>
      </w:r>
      <w:r w:rsidRPr="009B1FA7">
        <w:rPr>
          <w:rFonts w:ascii="Times New Roman" w:eastAsia="仿宋_GB2312" w:hAnsi="Times New Roman"/>
          <w:kern w:val="2"/>
          <w:sz w:val="32"/>
          <w:szCs w:val="32"/>
        </w:rPr>
        <w:t>分</w:t>
      </w:r>
      <w:r w:rsidR="0078485E">
        <w:rPr>
          <w:rFonts w:ascii="Times New Roman" w:eastAsia="仿宋_GB2312" w:hAnsi="Times New Roman" w:hint="eastAsia"/>
          <w:kern w:val="2"/>
          <w:sz w:val="32"/>
          <w:szCs w:val="32"/>
        </w:rPr>
        <w:t>至</w:t>
      </w:r>
      <w:r w:rsidR="00AE6C20">
        <w:rPr>
          <w:rFonts w:ascii="Times New Roman" w:eastAsia="仿宋_GB2312" w:hAnsi="Times New Roman" w:hint="eastAsia"/>
          <w:kern w:val="2"/>
          <w:sz w:val="32"/>
          <w:szCs w:val="32"/>
        </w:rPr>
        <w:t>84</w:t>
      </w:r>
      <w:r w:rsidR="0078485E">
        <w:rPr>
          <w:rFonts w:ascii="Times New Roman" w:eastAsia="仿宋_GB2312" w:hAnsi="Times New Roman" w:hint="eastAsia"/>
          <w:kern w:val="2"/>
          <w:sz w:val="32"/>
          <w:szCs w:val="32"/>
        </w:rPr>
        <w:t>分的</w:t>
      </w:r>
      <w:r w:rsidR="00693660" w:rsidRPr="009B1FA7">
        <w:rPr>
          <w:rFonts w:ascii="Times New Roman" w:eastAsia="仿宋_GB2312" w:hAnsi="Times New Roman"/>
          <w:kern w:val="2"/>
          <w:sz w:val="32"/>
          <w:szCs w:val="32"/>
        </w:rPr>
        <w:t>为</w:t>
      </w:r>
      <w:r w:rsidR="00693660" w:rsidRPr="009B1FA7">
        <w:rPr>
          <w:rFonts w:ascii="Times New Roman" w:eastAsia="仿宋_GB2312" w:hAnsi="Times New Roman"/>
          <w:kern w:val="2"/>
          <w:sz w:val="32"/>
          <w:szCs w:val="32"/>
        </w:rPr>
        <w:t>C</w:t>
      </w:r>
      <w:r w:rsidR="00693660" w:rsidRPr="009B1FA7">
        <w:rPr>
          <w:rFonts w:ascii="Times New Roman" w:eastAsia="仿宋_GB2312" w:hAnsi="Times New Roman"/>
          <w:kern w:val="2"/>
          <w:sz w:val="32"/>
          <w:szCs w:val="32"/>
        </w:rPr>
        <w:t>级</w:t>
      </w:r>
      <w:r w:rsidR="0002010D" w:rsidRPr="009B1FA7">
        <w:rPr>
          <w:rFonts w:ascii="仿宋_GB2312" w:eastAsia="仿宋_GB2312" w:hAnsi="仿宋_GB2312" w:cs="仿宋_GB2312"/>
          <w:kern w:val="2"/>
          <w:sz w:val="32"/>
          <w:szCs w:val="32"/>
        </w:rPr>
        <w:t>（</w:t>
      </w:r>
      <w:r w:rsidR="0002010D" w:rsidRPr="009B1FA7">
        <w:rPr>
          <w:rFonts w:ascii="仿宋_GB2312" w:eastAsia="仿宋_GB2312" w:hAnsi="仿宋_GB2312" w:cs="仿宋_GB2312" w:hint="eastAsia"/>
          <w:kern w:val="2"/>
          <w:sz w:val="32"/>
          <w:szCs w:val="32"/>
        </w:rPr>
        <w:t>一般</w:t>
      </w:r>
      <w:r w:rsidR="0002010D" w:rsidRPr="009B1FA7">
        <w:rPr>
          <w:rFonts w:ascii="仿宋_GB2312" w:eastAsia="仿宋_GB2312" w:hAnsi="仿宋_GB2312" w:cs="仿宋_GB2312"/>
          <w:kern w:val="2"/>
          <w:sz w:val="32"/>
          <w:szCs w:val="32"/>
        </w:rPr>
        <w:t>）</w:t>
      </w:r>
      <w:r w:rsidR="00693660" w:rsidRPr="009B1FA7">
        <w:rPr>
          <w:rFonts w:ascii="Times New Roman" w:eastAsia="仿宋_GB2312" w:hAnsi="Times New Roman"/>
          <w:kern w:val="2"/>
          <w:sz w:val="32"/>
          <w:szCs w:val="32"/>
        </w:rPr>
        <w:t>；</w:t>
      </w:r>
    </w:p>
    <w:p w:rsidR="0002010D" w:rsidRPr="009B1FA7" w:rsidRDefault="00303E6E" w:rsidP="007C17AD">
      <w:pPr>
        <w:pStyle w:val="a4"/>
        <w:spacing w:beforeAutospacing="0" w:afterAutospacing="0"/>
        <w:ind w:firstLineChars="200" w:firstLine="640"/>
        <w:jc w:val="both"/>
        <w:rPr>
          <w:rFonts w:ascii="Times New Roman" w:eastAsia="仿宋_GB2312" w:hAnsi="Times New Roman"/>
          <w:kern w:val="2"/>
          <w:sz w:val="32"/>
          <w:szCs w:val="32"/>
        </w:rPr>
      </w:pPr>
      <w:r w:rsidRPr="009B1FA7">
        <w:rPr>
          <w:rFonts w:ascii="Times New Roman" w:eastAsia="仿宋_GB2312" w:hAnsi="Times New Roman"/>
          <w:kern w:val="2"/>
          <w:sz w:val="32"/>
          <w:szCs w:val="32"/>
        </w:rPr>
        <w:t>综合得分在</w:t>
      </w:r>
      <w:r w:rsidR="0078485E">
        <w:rPr>
          <w:rFonts w:ascii="Times New Roman" w:eastAsia="仿宋_GB2312" w:hAnsi="Times New Roman" w:hint="eastAsia"/>
          <w:kern w:val="2"/>
          <w:sz w:val="32"/>
          <w:szCs w:val="32"/>
        </w:rPr>
        <w:t>65</w:t>
      </w:r>
      <w:r w:rsidR="0078485E" w:rsidRPr="009B1FA7">
        <w:rPr>
          <w:rFonts w:ascii="Times New Roman" w:eastAsia="仿宋_GB2312" w:hAnsi="Times New Roman"/>
          <w:kern w:val="2"/>
          <w:sz w:val="32"/>
          <w:szCs w:val="32"/>
        </w:rPr>
        <w:t>分</w:t>
      </w:r>
      <w:r w:rsidR="0078485E">
        <w:rPr>
          <w:rFonts w:ascii="Times New Roman" w:eastAsia="仿宋_GB2312" w:hAnsi="Times New Roman" w:hint="eastAsia"/>
          <w:kern w:val="2"/>
          <w:sz w:val="32"/>
          <w:szCs w:val="32"/>
        </w:rPr>
        <w:t>至</w:t>
      </w:r>
      <w:r w:rsidR="00AE6C20">
        <w:rPr>
          <w:rFonts w:ascii="Times New Roman" w:eastAsia="仿宋_GB2312" w:hAnsi="Times New Roman" w:hint="eastAsia"/>
          <w:kern w:val="2"/>
          <w:sz w:val="32"/>
          <w:szCs w:val="32"/>
        </w:rPr>
        <w:t>74</w:t>
      </w:r>
      <w:r w:rsidR="0078485E">
        <w:rPr>
          <w:rFonts w:ascii="Times New Roman" w:eastAsia="仿宋_GB2312" w:hAnsi="Times New Roman" w:hint="eastAsia"/>
          <w:kern w:val="2"/>
          <w:sz w:val="32"/>
          <w:szCs w:val="32"/>
        </w:rPr>
        <w:t>分</w:t>
      </w:r>
      <w:r w:rsidR="00693660" w:rsidRPr="009B1FA7">
        <w:rPr>
          <w:rFonts w:ascii="Times New Roman" w:eastAsia="仿宋_GB2312" w:hAnsi="Times New Roman"/>
          <w:kern w:val="2"/>
          <w:sz w:val="32"/>
          <w:szCs w:val="32"/>
        </w:rPr>
        <w:t>的为</w:t>
      </w:r>
      <w:r w:rsidR="00693660" w:rsidRPr="009B1FA7">
        <w:rPr>
          <w:rFonts w:ascii="Times New Roman" w:eastAsia="仿宋_GB2312" w:hAnsi="Times New Roman"/>
          <w:kern w:val="2"/>
          <w:sz w:val="32"/>
          <w:szCs w:val="32"/>
        </w:rPr>
        <w:t>D</w:t>
      </w:r>
      <w:r w:rsidR="00693660" w:rsidRPr="009B1FA7">
        <w:rPr>
          <w:rFonts w:ascii="Times New Roman" w:eastAsia="仿宋_GB2312" w:hAnsi="Times New Roman"/>
          <w:kern w:val="2"/>
          <w:sz w:val="32"/>
          <w:szCs w:val="32"/>
        </w:rPr>
        <w:t>级</w:t>
      </w:r>
      <w:r w:rsidR="0002010D" w:rsidRPr="009B1FA7">
        <w:rPr>
          <w:rFonts w:ascii="仿宋_GB2312" w:eastAsia="仿宋_GB2312" w:hAnsi="仿宋_GB2312" w:cs="仿宋_GB2312"/>
          <w:kern w:val="2"/>
          <w:sz w:val="32"/>
          <w:szCs w:val="32"/>
        </w:rPr>
        <w:t>（</w:t>
      </w:r>
      <w:r w:rsidR="00122D13">
        <w:rPr>
          <w:rFonts w:ascii="仿宋_GB2312" w:eastAsia="仿宋_GB2312" w:hAnsi="仿宋_GB2312" w:cs="仿宋_GB2312" w:hint="eastAsia"/>
          <w:kern w:val="2"/>
          <w:sz w:val="32"/>
          <w:szCs w:val="32"/>
        </w:rPr>
        <w:t>警示</w:t>
      </w:r>
      <w:r w:rsidR="0002010D" w:rsidRPr="009B1FA7">
        <w:rPr>
          <w:rFonts w:ascii="仿宋_GB2312" w:eastAsia="仿宋_GB2312" w:hAnsi="仿宋_GB2312" w:cs="仿宋_GB2312"/>
          <w:kern w:val="2"/>
          <w:sz w:val="32"/>
          <w:szCs w:val="32"/>
        </w:rPr>
        <w:t>）</w:t>
      </w:r>
      <w:r w:rsidR="00693660" w:rsidRPr="009B1FA7">
        <w:rPr>
          <w:rFonts w:ascii="Times New Roman" w:eastAsia="仿宋_GB2312" w:hAnsi="Times New Roman"/>
          <w:kern w:val="2"/>
          <w:sz w:val="32"/>
          <w:szCs w:val="32"/>
        </w:rPr>
        <w:t>；</w:t>
      </w:r>
    </w:p>
    <w:p w:rsidR="00E156F0" w:rsidRPr="009B1FA7" w:rsidRDefault="00303E6E" w:rsidP="007C17AD">
      <w:pPr>
        <w:pStyle w:val="a4"/>
        <w:spacing w:beforeAutospacing="0" w:afterAutospacing="0"/>
        <w:ind w:firstLineChars="200" w:firstLine="640"/>
        <w:jc w:val="both"/>
        <w:rPr>
          <w:rFonts w:ascii="Times New Roman" w:eastAsia="仿宋_GB2312" w:hAnsi="Times New Roman"/>
          <w:kern w:val="2"/>
          <w:sz w:val="32"/>
          <w:szCs w:val="32"/>
        </w:rPr>
      </w:pPr>
      <w:r w:rsidRPr="009B1FA7">
        <w:rPr>
          <w:rFonts w:ascii="Times New Roman" w:eastAsia="仿宋_GB2312" w:hAnsi="Times New Roman"/>
          <w:kern w:val="2"/>
          <w:sz w:val="32"/>
          <w:szCs w:val="32"/>
        </w:rPr>
        <w:t>综合得分在</w:t>
      </w:r>
      <w:r w:rsidR="0078485E">
        <w:rPr>
          <w:rFonts w:ascii="Times New Roman" w:eastAsia="仿宋_GB2312" w:hAnsi="Times New Roman" w:hint="eastAsia"/>
          <w:kern w:val="2"/>
          <w:sz w:val="32"/>
          <w:szCs w:val="32"/>
        </w:rPr>
        <w:t>64</w:t>
      </w:r>
      <w:r w:rsidRPr="009B1FA7">
        <w:rPr>
          <w:rFonts w:ascii="Times New Roman" w:eastAsia="仿宋_GB2312" w:hAnsi="Times New Roman"/>
          <w:kern w:val="2"/>
          <w:sz w:val="32"/>
          <w:szCs w:val="32"/>
        </w:rPr>
        <w:t>分</w:t>
      </w:r>
      <w:r>
        <w:rPr>
          <w:rFonts w:ascii="Times New Roman" w:eastAsia="仿宋_GB2312" w:hAnsi="Times New Roman" w:hint="eastAsia"/>
          <w:kern w:val="2"/>
          <w:sz w:val="32"/>
          <w:szCs w:val="32"/>
        </w:rPr>
        <w:t>以下</w:t>
      </w:r>
      <w:r w:rsidR="00693660" w:rsidRPr="009B1FA7">
        <w:rPr>
          <w:rFonts w:ascii="Times New Roman" w:eastAsia="仿宋_GB2312" w:hAnsi="Times New Roman"/>
          <w:kern w:val="2"/>
          <w:sz w:val="32"/>
          <w:szCs w:val="32"/>
        </w:rPr>
        <w:t>的为</w:t>
      </w:r>
      <w:r w:rsidR="00693660" w:rsidRPr="009B1FA7">
        <w:rPr>
          <w:rFonts w:ascii="Times New Roman" w:eastAsia="仿宋_GB2312" w:hAnsi="Times New Roman"/>
          <w:kern w:val="2"/>
          <w:sz w:val="32"/>
          <w:szCs w:val="32"/>
        </w:rPr>
        <w:t>E</w:t>
      </w:r>
      <w:r w:rsidR="00693660" w:rsidRPr="009B1FA7">
        <w:rPr>
          <w:rFonts w:ascii="Times New Roman" w:eastAsia="仿宋_GB2312" w:hAnsi="Times New Roman"/>
          <w:kern w:val="2"/>
          <w:sz w:val="32"/>
          <w:szCs w:val="32"/>
        </w:rPr>
        <w:t>级</w:t>
      </w:r>
      <w:r w:rsidR="0002010D" w:rsidRPr="009B1FA7">
        <w:rPr>
          <w:rFonts w:ascii="仿宋_GB2312" w:eastAsia="仿宋_GB2312" w:hAnsi="仿宋_GB2312" w:cs="仿宋_GB2312"/>
          <w:kern w:val="2"/>
          <w:sz w:val="32"/>
          <w:szCs w:val="32"/>
        </w:rPr>
        <w:t>（</w:t>
      </w:r>
      <w:r w:rsidR="0002010D" w:rsidRPr="009B1FA7">
        <w:rPr>
          <w:rFonts w:ascii="仿宋_GB2312" w:eastAsia="仿宋_GB2312" w:hAnsi="仿宋_GB2312" w:cs="仿宋_GB2312" w:hint="eastAsia"/>
          <w:kern w:val="2"/>
          <w:sz w:val="32"/>
          <w:szCs w:val="32"/>
        </w:rPr>
        <w:t>失信</w:t>
      </w:r>
      <w:r w:rsidR="0002010D" w:rsidRPr="009B1FA7">
        <w:rPr>
          <w:rFonts w:ascii="仿宋_GB2312" w:eastAsia="仿宋_GB2312" w:hAnsi="仿宋_GB2312" w:cs="仿宋_GB2312"/>
          <w:kern w:val="2"/>
          <w:sz w:val="32"/>
          <w:szCs w:val="32"/>
        </w:rPr>
        <w:t>）</w:t>
      </w:r>
      <w:r w:rsidR="00693660" w:rsidRPr="009B1FA7">
        <w:rPr>
          <w:rFonts w:ascii="Times New Roman" w:eastAsia="仿宋_GB2312" w:hAnsi="Times New Roman"/>
          <w:kern w:val="2"/>
          <w:sz w:val="32"/>
          <w:szCs w:val="32"/>
        </w:rPr>
        <w:t>。</w:t>
      </w:r>
    </w:p>
    <w:p w:rsidR="007B5584" w:rsidRPr="00DD614A" w:rsidRDefault="003973AF" w:rsidP="007C17AD">
      <w:pPr>
        <w:pStyle w:val="a4"/>
        <w:spacing w:beforeAutospacing="0" w:afterAutospacing="0"/>
        <w:ind w:firstLineChars="200" w:firstLine="640"/>
        <w:jc w:val="both"/>
        <w:rPr>
          <w:rFonts w:ascii="仿宋_GB2312" w:eastAsia="仿宋_GB2312" w:hAnsi="仿宋_GB2312" w:cs="仿宋_GB2312"/>
          <w:kern w:val="2"/>
          <w:sz w:val="32"/>
          <w:szCs w:val="32"/>
        </w:rPr>
      </w:pPr>
      <w:r w:rsidRPr="00DD614A">
        <w:rPr>
          <w:rFonts w:ascii="黑体" w:eastAsia="黑体" w:hAnsi="黑体" w:cs="黑体" w:hint="eastAsia"/>
          <w:kern w:val="2"/>
          <w:sz w:val="32"/>
          <w:szCs w:val="32"/>
        </w:rPr>
        <w:t>第十</w:t>
      </w:r>
      <w:r w:rsidR="001162FA" w:rsidRPr="00DD614A">
        <w:rPr>
          <w:rFonts w:ascii="黑体" w:eastAsia="黑体" w:hAnsi="黑体" w:cs="黑体" w:hint="eastAsia"/>
          <w:kern w:val="2"/>
          <w:sz w:val="32"/>
          <w:szCs w:val="32"/>
        </w:rPr>
        <w:t>六</w:t>
      </w:r>
      <w:r w:rsidRPr="00DD614A">
        <w:rPr>
          <w:rFonts w:ascii="黑体" w:eastAsia="黑体" w:hAnsi="黑体" w:cs="黑体" w:hint="eastAsia"/>
          <w:kern w:val="2"/>
          <w:sz w:val="32"/>
          <w:szCs w:val="32"/>
        </w:rPr>
        <w:t>条</w:t>
      </w:r>
      <w:r w:rsidR="005E2F5C" w:rsidRPr="00DD614A">
        <w:rPr>
          <w:rFonts w:ascii="黑体" w:eastAsia="黑体" w:hAnsi="黑体" w:cs="黑体" w:hint="eastAsia"/>
          <w:kern w:val="2"/>
          <w:sz w:val="32"/>
          <w:szCs w:val="32"/>
        </w:rPr>
        <w:t xml:space="preserve">　</w:t>
      </w:r>
      <w:r w:rsidR="00440BC2" w:rsidRPr="00DD614A">
        <w:rPr>
          <w:rFonts w:ascii="仿宋_GB2312" w:eastAsia="仿宋_GB2312" w:hint="eastAsia"/>
          <w:sz w:val="32"/>
          <w:szCs w:val="32"/>
        </w:rPr>
        <w:t>具有本办法第九条</w:t>
      </w:r>
      <w:r w:rsidR="0078485E">
        <w:rPr>
          <w:rFonts w:ascii="仿宋_GB2312" w:eastAsia="仿宋_GB2312" w:hint="eastAsia"/>
          <w:sz w:val="32"/>
          <w:szCs w:val="32"/>
        </w:rPr>
        <w:t>第一</w:t>
      </w:r>
      <w:r w:rsidR="00AA5A1A">
        <w:rPr>
          <w:rFonts w:ascii="仿宋_GB2312" w:eastAsia="仿宋_GB2312" w:hint="eastAsia"/>
          <w:sz w:val="32"/>
          <w:szCs w:val="32"/>
        </w:rPr>
        <w:t>至</w:t>
      </w:r>
      <w:r w:rsidR="0078485E">
        <w:rPr>
          <w:rFonts w:ascii="仿宋_GB2312" w:eastAsia="仿宋_GB2312" w:hint="eastAsia"/>
          <w:sz w:val="32"/>
          <w:szCs w:val="32"/>
        </w:rPr>
        <w:t>第</w:t>
      </w:r>
      <w:r w:rsidR="00AA5A1A">
        <w:rPr>
          <w:rFonts w:ascii="仿宋_GB2312" w:eastAsia="仿宋_GB2312" w:hint="eastAsia"/>
          <w:sz w:val="32"/>
          <w:szCs w:val="32"/>
        </w:rPr>
        <w:t>二</w:t>
      </w:r>
      <w:r w:rsidR="0078485E">
        <w:rPr>
          <w:rFonts w:ascii="仿宋_GB2312" w:eastAsia="仿宋_GB2312" w:hint="eastAsia"/>
          <w:sz w:val="32"/>
          <w:szCs w:val="32"/>
        </w:rPr>
        <w:t>项</w:t>
      </w:r>
      <w:r w:rsidR="00440BC2" w:rsidRPr="00DD614A">
        <w:rPr>
          <w:rFonts w:ascii="仿宋_GB2312" w:eastAsia="仿宋_GB2312" w:hint="eastAsia"/>
          <w:sz w:val="32"/>
          <w:szCs w:val="32"/>
        </w:rPr>
        <w:t>行为的信用主体，</w:t>
      </w:r>
      <w:r w:rsidRPr="00DD614A">
        <w:rPr>
          <w:rFonts w:ascii="仿宋_GB2312" w:eastAsia="仿宋_GB2312" w:hAnsi="仿宋_GB2312" w:cs="仿宋_GB2312" w:hint="eastAsia"/>
          <w:kern w:val="2"/>
          <w:sz w:val="32"/>
          <w:szCs w:val="32"/>
        </w:rPr>
        <w:t>直接</w:t>
      </w:r>
      <w:r w:rsidR="00440BC2" w:rsidRPr="00DD614A">
        <w:rPr>
          <w:rFonts w:ascii="仿宋_GB2312" w:eastAsia="仿宋_GB2312" w:hAnsi="仿宋_GB2312" w:cs="仿宋_GB2312" w:hint="eastAsia"/>
          <w:kern w:val="2"/>
          <w:sz w:val="32"/>
          <w:szCs w:val="32"/>
        </w:rPr>
        <w:t>判定</w:t>
      </w:r>
      <w:r w:rsidRPr="00DD614A">
        <w:rPr>
          <w:rFonts w:ascii="仿宋_GB2312" w:eastAsia="仿宋_GB2312" w:hAnsi="仿宋_GB2312" w:cs="仿宋_GB2312" w:hint="eastAsia"/>
          <w:kern w:val="2"/>
          <w:sz w:val="32"/>
          <w:szCs w:val="32"/>
        </w:rPr>
        <w:t>为</w:t>
      </w:r>
      <w:r w:rsidR="0078485E">
        <w:rPr>
          <w:rFonts w:ascii="仿宋_GB2312" w:eastAsia="仿宋_GB2312" w:hAnsi="仿宋_GB2312" w:cs="仿宋_GB2312" w:hint="eastAsia"/>
          <w:kern w:val="2"/>
          <w:sz w:val="32"/>
          <w:szCs w:val="32"/>
        </w:rPr>
        <w:t>D</w:t>
      </w:r>
      <w:r w:rsidRPr="00DD614A">
        <w:rPr>
          <w:rFonts w:ascii="仿宋_GB2312" w:eastAsia="仿宋_GB2312" w:hAnsi="仿宋_GB2312" w:cs="仿宋_GB2312" w:hint="eastAsia"/>
          <w:kern w:val="2"/>
          <w:sz w:val="32"/>
          <w:szCs w:val="32"/>
        </w:rPr>
        <w:t>级</w:t>
      </w:r>
      <w:r w:rsidR="0002010D" w:rsidRPr="00DD614A">
        <w:rPr>
          <w:rFonts w:ascii="仿宋_GB2312" w:eastAsia="仿宋_GB2312" w:hAnsi="仿宋_GB2312" w:cs="仿宋_GB2312"/>
          <w:kern w:val="2"/>
          <w:sz w:val="32"/>
          <w:szCs w:val="32"/>
        </w:rPr>
        <w:t>（</w:t>
      </w:r>
      <w:r w:rsidR="0078485E">
        <w:rPr>
          <w:rFonts w:ascii="仿宋_GB2312" w:eastAsia="仿宋_GB2312" w:hAnsi="仿宋_GB2312" w:cs="仿宋_GB2312" w:hint="eastAsia"/>
          <w:kern w:val="2"/>
          <w:sz w:val="32"/>
          <w:szCs w:val="32"/>
        </w:rPr>
        <w:t>警示</w:t>
      </w:r>
      <w:r w:rsidR="0002010D" w:rsidRPr="00DD614A">
        <w:rPr>
          <w:rFonts w:ascii="仿宋_GB2312" w:eastAsia="仿宋_GB2312" w:hAnsi="仿宋_GB2312" w:cs="仿宋_GB2312"/>
          <w:kern w:val="2"/>
          <w:sz w:val="32"/>
          <w:szCs w:val="32"/>
        </w:rPr>
        <w:t>）</w:t>
      </w:r>
      <w:r w:rsidRPr="00DD614A">
        <w:rPr>
          <w:rFonts w:ascii="仿宋_GB2312" w:eastAsia="仿宋_GB2312" w:hAnsi="仿宋_GB2312" w:cs="仿宋_GB2312" w:hint="eastAsia"/>
          <w:kern w:val="2"/>
          <w:sz w:val="32"/>
          <w:szCs w:val="32"/>
        </w:rPr>
        <w:t>信用</w:t>
      </w:r>
      <w:r w:rsidR="00440BC2" w:rsidRPr="00DD614A">
        <w:rPr>
          <w:rFonts w:ascii="仿宋_GB2312" w:eastAsia="仿宋_GB2312" w:hAnsi="仿宋_GB2312" w:cs="仿宋_GB2312" w:hint="eastAsia"/>
          <w:kern w:val="2"/>
          <w:sz w:val="32"/>
          <w:szCs w:val="32"/>
        </w:rPr>
        <w:t>；</w:t>
      </w:r>
      <w:r w:rsidR="00440BC2" w:rsidRPr="00DD614A">
        <w:rPr>
          <w:rFonts w:ascii="仿宋_GB2312" w:eastAsia="仿宋_GB2312" w:hint="eastAsia"/>
          <w:sz w:val="32"/>
          <w:szCs w:val="32"/>
        </w:rPr>
        <w:t>具有本办法第十条行为的信用主体，</w:t>
      </w:r>
      <w:r w:rsidR="00440BC2" w:rsidRPr="00DD614A">
        <w:rPr>
          <w:rFonts w:ascii="仿宋_GB2312" w:eastAsia="仿宋_GB2312" w:hAnsi="仿宋_GB2312" w:cs="仿宋_GB2312" w:hint="eastAsia"/>
          <w:kern w:val="2"/>
          <w:sz w:val="32"/>
          <w:szCs w:val="32"/>
        </w:rPr>
        <w:t>直接判定为E级</w:t>
      </w:r>
      <w:r w:rsidR="0002010D" w:rsidRPr="00DD614A">
        <w:rPr>
          <w:rFonts w:ascii="仿宋_GB2312" w:eastAsia="仿宋_GB2312" w:hAnsi="仿宋_GB2312" w:cs="仿宋_GB2312"/>
          <w:kern w:val="2"/>
          <w:sz w:val="32"/>
          <w:szCs w:val="32"/>
        </w:rPr>
        <w:t>（</w:t>
      </w:r>
      <w:r w:rsidR="0002010D" w:rsidRPr="00DD614A">
        <w:rPr>
          <w:rFonts w:ascii="仿宋_GB2312" w:eastAsia="仿宋_GB2312" w:hAnsi="仿宋_GB2312" w:cs="仿宋_GB2312" w:hint="eastAsia"/>
          <w:kern w:val="2"/>
          <w:sz w:val="32"/>
          <w:szCs w:val="32"/>
        </w:rPr>
        <w:t>失信</w:t>
      </w:r>
      <w:r w:rsidR="0002010D" w:rsidRPr="00DD614A">
        <w:rPr>
          <w:rFonts w:ascii="仿宋_GB2312" w:eastAsia="仿宋_GB2312" w:hAnsi="仿宋_GB2312" w:cs="仿宋_GB2312"/>
          <w:kern w:val="2"/>
          <w:sz w:val="32"/>
          <w:szCs w:val="32"/>
        </w:rPr>
        <w:t>）</w:t>
      </w:r>
      <w:r w:rsidR="00440BC2" w:rsidRPr="00DD614A">
        <w:rPr>
          <w:rFonts w:ascii="仿宋_GB2312" w:eastAsia="仿宋_GB2312" w:hAnsi="仿宋_GB2312" w:cs="仿宋_GB2312" w:hint="eastAsia"/>
          <w:kern w:val="2"/>
          <w:sz w:val="32"/>
          <w:szCs w:val="32"/>
        </w:rPr>
        <w:t>信用。</w:t>
      </w:r>
    </w:p>
    <w:p w:rsidR="00EF1599" w:rsidRPr="00DD614A" w:rsidRDefault="00EF1599" w:rsidP="00EF1599">
      <w:pPr>
        <w:jc w:val="center"/>
        <w:rPr>
          <w:rFonts w:ascii="黑体" w:eastAsia="黑体" w:hAnsi="黑体"/>
          <w:sz w:val="32"/>
          <w:szCs w:val="32"/>
        </w:rPr>
      </w:pPr>
      <w:r w:rsidRPr="00DD614A">
        <w:rPr>
          <w:rFonts w:ascii="黑体" w:eastAsia="黑体" w:hAnsi="黑体" w:hint="eastAsia"/>
          <w:sz w:val="32"/>
          <w:szCs w:val="32"/>
        </w:rPr>
        <w:t>第四章</w:t>
      </w:r>
      <w:r w:rsidR="005E2F5C" w:rsidRPr="00DD614A">
        <w:rPr>
          <w:rFonts w:ascii="黑体" w:eastAsia="黑体" w:hAnsi="黑体" w:hint="eastAsia"/>
          <w:sz w:val="32"/>
          <w:szCs w:val="32"/>
        </w:rPr>
        <w:t xml:space="preserve">　</w:t>
      </w:r>
      <w:r w:rsidR="00DE2DD5" w:rsidRPr="00DD614A">
        <w:rPr>
          <w:rFonts w:ascii="黑体" w:eastAsia="黑体" w:hAnsi="黑体" w:hint="eastAsia"/>
          <w:sz w:val="32"/>
          <w:szCs w:val="32"/>
        </w:rPr>
        <w:t>信用</w:t>
      </w:r>
      <w:r w:rsidRPr="00DD614A">
        <w:rPr>
          <w:rFonts w:ascii="黑体" w:eastAsia="黑体" w:hAnsi="黑体" w:hint="eastAsia"/>
          <w:sz w:val="32"/>
          <w:szCs w:val="32"/>
        </w:rPr>
        <w:t>公开</w:t>
      </w:r>
      <w:r w:rsidR="00572CF8" w:rsidRPr="00DD614A">
        <w:rPr>
          <w:rFonts w:ascii="黑体" w:eastAsia="黑体" w:hAnsi="黑体" w:hint="eastAsia"/>
          <w:sz w:val="32"/>
          <w:szCs w:val="32"/>
        </w:rPr>
        <w:t>及修复</w:t>
      </w:r>
    </w:p>
    <w:p w:rsidR="00D051E0" w:rsidRPr="00DD614A" w:rsidRDefault="00D051E0" w:rsidP="00D051E0">
      <w:pPr>
        <w:pStyle w:val="a4"/>
        <w:shd w:val="clear" w:color="auto" w:fill="FFFFFF"/>
        <w:spacing w:beforeAutospacing="0" w:afterAutospacing="0"/>
        <w:ind w:firstLineChars="200" w:firstLine="643"/>
        <w:jc w:val="both"/>
        <w:rPr>
          <w:rFonts w:ascii="仿宋_GB2312" w:eastAsia="仿宋_GB2312" w:hAnsi="微软雅黑"/>
          <w:sz w:val="32"/>
          <w:szCs w:val="32"/>
        </w:rPr>
      </w:pPr>
      <w:r w:rsidRPr="00DD614A">
        <w:rPr>
          <w:rFonts w:hint="eastAsia"/>
          <w:b/>
          <w:sz w:val="32"/>
          <w:szCs w:val="32"/>
        </w:rPr>
        <w:t>第十</w:t>
      </w:r>
      <w:r w:rsidR="0078485E">
        <w:rPr>
          <w:rFonts w:hint="eastAsia"/>
          <w:b/>
          <w:sz w:val="32"/>
          <w:szCs w:val="32"/>
        </w:rPr>
        <w:t>七</w:t>
      </w:r>
      <w:r w:rsidRPr="00DD614A">
        <w:rPr>
          <w:rFonts w:hint="eastAsia"/>
          <w:b/>
          <w:sz w:val="32"/>
          <w:szCs w:val="32"/>
        </w:rPr>
        <w:t>条</w:t>
      </w:r>
      <w:r w:rsidR="00BC7384" w:rsidRPr="00DD614A">
        <w:rPr>
          <w:rFonts w:ascii="黑体" w:eastAsia="黑体" w:hAnsi="黑体" w:cs="黑体" w:hint="eastAsia"/>
          <w:kern w:val="2"/>
          <w:sz w:val="32"/>
          <w:szCs w:val="32"/>
        </w:rPr>
        <w:t xml:space="preserve">　</w:t>
      </w:r>
      <w:r w:rsidRPr="00DD614A">
        <w:rPr>
          <w:rFonts w:ascii="仿宋_GB2312" w:eastAsia="仿宋_GB2312" w:hAnsi="微软雅黑" w:hint="eastAsia"/>
          <w:sz w:val="32"/>
          <w:szCs w:val="32"/>
        </w:rPr>
        <w:t>法人和非法人组织的</w:t>
      </w:r>
      <w:r w:rsidR="009A7B87" w:rsidRPr="00DD614A">
        <w:rPr>
          <w:rFonts w:ascii="仿宋_GB2312" w:eastAsia="仿宋_GB2312" w:hAnsi="微软雅黑" w:hint="eastAsia"/>
          <w:sz w:val="32"/>
          <w:szCs w:val="32"/>
        </w:rPr>
        <w:t>计量</w:t>
      </w:r>
      <w:r w:rsidRPr="00DD614A">
        <w:rPr>
          <w:rFonts w:ascii="仿宋_GB2312" w:eastAsia="仿宋_GB2312" w:hAnsi="微软雅黑" w:hint="eastAsia"/>
          <w:sz w:val="32"/>
          <w:szCs w:val="32"/>
        </w:rPr>
        <w:t>信用信息</w:t>
      </w:r>
      <w:r w:rsidR="0037469A" w:rsidRPr="00DD614A">
        <w:rPr>
          <w:rFonts w:ascii="仿宋_GB2312" w:eastAsia="仿宋_GB2312" w:hAnsi="微软雅黑" w:hint="eastAsia"/>
          <w:sz w:val="32"/>
          <w:szCs w:val="32"/>
        </w:rPr>
        <w:t>披露</w:t>
      </w:r>
      <w:r w:rsidRPr="00DD614A">
        <w:rPr>
          <w:rFonts w:ascii="仿宋_GB2312" w:eastAsia="仿宋_GB2312" w:hAnsi="微软雅黑" w:hint="eastAsia"/>
          <w:sz w:val="32"/>
          <w:szCs w:val="32"/>
        </w:rPr>
        <w:t>通过</w:t>
      </w:r>
      <w:r w:rsidR="009A7B87" w:rsidRPr="00DD614A">
        <w:rPr>
          <w:rFonts w:ascii="仿宋_GB2312" w:eastAsia="仿宋_GB2312" w:hAnsi="微软雅黑" w:hint="eastAsia"/>
          <w:sz w:val="32"/>
          <w:szCs w:val="32"/>
        </w:rPr>
        <w:t>杭</w:t>
      </w:r>
      <w:r w:rsidR="009A7B87" w:rsidRPr="00DD614A">
        <w:rPr>
          <w:rFonts w:ascii="仿宋_GB2312" w:eastAsia="仿宋_GB2312" w:hAnsi="微软雅黑" w:hint="eastAsia"/>
          <w:sz w:val="32"/>
          <w:szCs w:val="32"/>
        </w:rPr>
        <w:lastRenderedPageBreak/>
        <w:t>州市民生计量公共服务平台</w:t>
      </w:r>
      <w:r w:rsidR="0037469A" w:rsidRPr="00DD614A">
        <w:rPr>
          <w:rFonts w:ascii="仿宋_GB2312" w:eastAsia="仿宋_GB2312" w:hAnsi="微软雅黑" w:hint="eastAsia"/>
          <w:sz w:val="32"/>
          <w:szCs w:val="32"/>
        </w:rPr>
        <w:t>向社会依法</w:t>
      </w:r>
      <w:r w:rsidRPr="00DD614A">
        <w:rPr>
          <w:rFonts w:ascii="仿宋_GB2312" w:eastAsia="仿宋_GB2312" w:hAnsi="微软雅黑" w:hint="eastAsia"/>
          <w:sz w:val="32"/>
          <w:szCs w:val="32"/>
        </w:rPr>
        <w:t>公开</w:t>
      </w:r>
      <w:r w:rsidR="0037469A" w:rsidRPr="00DD614A">
        <w:rPr>
          <w:rFonts w:ascii="仿宋_GB2312" w:eastAsia="仿宋_GB2312" w:hAnsi="微软雅黑" w:hint="eastAsia"/>
          <w:sz w:val="32"/>
          <w:szCs w:val="32"/>
        </w:rPr>
        <w:t>，并提供</w:t>
      </w:r>
      <w:r w:rsidRPr="00DD614A">
        <w:rPr>
          <w:rFonts w:ascii="仿宋_GB2312" w:eastAsia="仿宋_GB2312" w:hAnsi="微软雅黑" w:hint="eastAsia"/>
          <w:sz w:val="32"/>
          <w:szCs w:val="32"/>
        </w:rPr>
        <w:t>查询</w:t>
      </w:r>
      <w:r w:rsidR="0037469A" w:rsidRPr="00DD614A">
        <w:rPr>
          <w:rFonts w:ascii="仿宋_GB2312" w:eastAsia="仿宋_GB2312" w:hAnsi="微软雅黑" w:hint="eastAsia"/>
          <w:sz w:val="32"/>
          <w:szCs w:val="32"/>
        </w:rPr>
        <w:t>服务</w:t>
      </w:r>
      <w:r w:rsidR="009A7B87" w:rsidRPr="00DD614A">
        <w:rPr>
          <w:rFonts w:ascii="仿宋_GB2312" w:eastAsia="仿宋_GB2312" w:hAnsi="微软雅黑" w:hint="eastAsia"/>
          <w:sz w:val="32"/>
          <w:szCs w:val="32"/>
        </w:rPr>
        <w:t>以及政务共享</w:t>
      </w:r>
      <w:r w:rsidRPr="00DD614A">
        <w:rPr>
          <w:rFonts w:ascii="仿宋_GB2312" w:eastAsia="仿宋_GB2312" w:hAnsi="微软雅黑" w:hint="eastAsia"/>
          <w:sz w:val="32"/>
          <w:szCs w:val="32"/>
        </w:rPr>
        <w:t>。</w:t>
      </w:r>
    </w:p>
    <w:p w:rsidR="00EF1599" w:rsidRPr="00DD614A" w:rsidRDefault="00EF1599" w:rsidP="00572CF8">
      <w:pPr>
        <w:ind w:firstLineChars="200" w:firstLine="643"/>
        <w:rPr>
          <w:rFonts w:ascii="仿宋_GB2312" w:eastAsia="仿宋_GB2312"/>
          <w:sz w:val="32"/>
          <w:szCs w:val="32"/>
        </w:rPr>
      </w:pPr>
      <w:r w:rsidRPr="00DD614A">
        <w:rPr>
          <w:rFonts w:asciiTheme="minorEastAsia" w:hAnsiTheme="minorEastAsia" w:hint="eastAsia"/>
          <w:b/>
          <w:sz w:val="32"/>
          <w:szCs w:val="32"/>
        </w:rPr>
        <w:t>第十</w:t>
      </w:r>
      <w:r w:rsidR="0078485E">
        <w:rPr>
          <w:rFonts w:asciiTheme="minorEastAsia" w:hAnsiTheme="minorEastAsia" w:hint="eastAsia"/>
          <w:b/>
          <w:sz w:val="32"/>
          <w:szCs w:val="32"/>
        </w:rPr>
        <w:t>八</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守信信息</w:t>
      </w:r>
      <w:r w:rsidR="000E7675">
        <w:rPr>
          <w:rFonts w:ascii="仿宋_GB2312" w:eastAsia="仿宋_GB2312" w:hint="eastAsia"/>
          <w:sz w:val="32"/>
          <w:szCs w:val="32"/>
        </w:rPr>
        <w:t>、</w:t>
      </w:r>
      <w:r w:rsidR="000E7675" w:rsidRPr="00DD614A">
        <w:rPr>
          <w:rFonts w:ascii="仿宋_GB2312" w:eastAsia="仿宋_GB2312" w:hint="eastAsia"/>
          <w:sz w:val="32"/>
          <w:szCs w:val="32"/>
        </w:rPr>
        <w:t>失信信息</w:t>
      </w:r>
      <w:r w:rsidRPr="00DD614A">
        <w:rPr>
          <w:rFonts w:ascii="仿宋_GB2312" w:eastAsia="仿宋_GB2312" w:hint="eastAsia"/>
          <w:sz w:val="32"/>
          <w:szCs w:val="32"/>
        </w:rPr>
        <w:t>的保存和披露期限为</w:t>
      </w:r>
      <w:r w:rsidR="006A391F" w:rsidRPr="00DD614A">
        <w:rPr>
          <w:rFonts w:ascii="仿宋_GB2312" w:eastAsia="仿宋_GB2312" w:hint="eastAsia"/>
          <w:sz w:val="32"/>
          <w:szCs w:val="32"/>
        </w:rPr>
        <w:t>3</w:t>
      </w:r>
      <w:r w:rsidRPr="00DD614A">
        <w:rPr>
          <w:rFonts w:ascii="仿宋_GB2312" w:eastAsia="仿宋_GB2312" w:hint="eastAsia"/>
          <w:sz w:val="32"/>
          <w:szCs w:val="32"/>
        </w:rPr>
        <w:t>年，自</w:t>
      </w:r>
      <w:r w:rsidR="006A391F" w:rsidRPr="00DD614A">
        <w:rPr>
          <w:rFonts w:ascii="仿宋_GB2312" w:eastAsia="仿宋_GB2312" w:hint="eastAsia"/>
          <w:sz w:val="32"/>
          <w:szCs w:val="32"/>
        </w:rPr>
        <w:t>守信</w:t>
      </w:r>
      <w:r w:rsidR="001538C0" w:rsidRPr="00DD614A">
        <w:rPr>
          <w:rFonts w:ascii="仿宋_GB2312" w:eastAsia="仿宋_GB2312" w:hint="eastAsia"/>
          <w:sz w:val="32"/>
          <w:szCs w:val="32"/>
        </w:rPr>
        <w:t>信息</w:t>
      </w:r>
      <w:r w:rsidR="00572CF8" w:rsidRPr="00DD614A">
        <w:rPr>
          <w:rFonts w:ascii="仿宋_GB2312" w:eastAsia="仿宋_GB2312" w:hint="eastAsia"/>
          <w:sz w:val="32"/>
          <w:szCs w:val="32"/>
        </w:rPr>
        <w:t>、失信</w:t>
      </w:r>
      <w:r w:rsidR="001538C0" w:rsidRPr="00DD614A">
        <w:rPr>
          <w:rFonts w:ascii="仿宋_GB2312" w:eastAsia="仿宋_GB2312" w:hint="eastAsia"/>
          <w:sz w:val="32"/>
          <w:szCs w:val="32"/>
        </w:rPr>
        <w:t>信息录入平台</w:t>
      </w:r>
      <w:r w:rsidRPr="00DD614A">
        <w:rPr>
          <w:rFonts w:ascii="仿宋_GB2312" w:eastAsia="仿宋_GB2312" w:hint="eastAsia"/>
          <w:sz w:val="32"/>
          <w:szCs w:val="32"/>
        </w:rPr>
        <w:t>之日起计算。</w:t>
      </w:r>
    </w:p>
    <w:p w:rsidR="00671F0C" w:rsidRDefault="00641DBF" w:rsidP="00641DBF">
      <w:pPr>
        <w:ind w:firstLineChars="200" w:firstLine="643"/>
        <w:rPr>
          <w:rFonts w:ascii="仿宋_GB2312" w:eastAsia="仿宋_GB2312" w:hAnsi="微软雅黑"/>
          <w:sz w:val="32"/>
          <w:szCs w:val="32"/>
        </w:rPr>
      </w:pPr>
      <w:r w:rsidRPr="00DD614A">
        <w:rPr>
          <w:rFonts w:asciiTheme="minorEastAsia" w:hAnsiTheme="minorEastAsia" w:hint="eastAsia"/>
          <w:b/>
          <w:sz w:val="32"/>
          <w:szCs w:val="32"/>
        </w:rPr>
        <w:t>第十</w:t>
      </w:r>
      <w:r w:rsidR="0078485E">
        <w:rPr>
          <w:rFonts w:asciiTheme="minorEastAsia" w:hAnsiTheme="minorEastAsia" w:hint="eastAsia"/>
          <w:b/>
          <w:sz w:val="32"/>
          <w:szCs w:val="32"/>
        </w:rPr>
        <w:t>九</w:t>
      </w:r>
      <w:r w:rsidRPr="00DD614A">
        <w:rPr>
          <w:rFonts w:asciiTheme="minorEastAsia" w:hAnsiTheme="minorEastAsia" w:hint="eastAsia"/>
          <w:b/>
          <w:sz w:val="32"/>
          <w:szCs w:val="32"/>
        </w:rPr>
        <w:t>条</w:t>
      </w:r>
      <w:r w:rsidRPr="00DD614A">
        <w:rPr>
          <w:rFonts w:ascii="仿宋_GB2312" w:eastAsia="仿宋_GB2312" w:hint="eastAsia"/>
          <w:sz w:val="32"/>
          <w:szCs w:val="32"/>
        </w:rPr>
        <w:t xml:space="preserve">　</w:t>
      </w:r>
      <w:r w:rsidRPr="00DD614A">
        <w:rPr>
          <w:rFonts w:ascii="仿宋_GB2312" w:eastAsia="仿宋_GB2312" w:hAnsi="微软雅黑" w:hint="eastAsia"/>
          <w:sz w:val="32"/>
          <w:szCs w:val="32"/>
        </w:rPr>
        <w:t>失信信息</w:t>
      </w:r>
      <w:r w:rsidRPr="00DD614A">
        <w:rPr>
          <w:rFonts w:ascii="仿宋_GB2312" w:eastAsia="仿宋_GB2312" w:hint="eastAsia"/>
          <w:sz w:val="32"/>
          <w:szCs w:val="32"/>
        </w:rPr>
        <w:t>保存和披露期满的，</w:t>
      </w:r>
      <w:r w:rsidR="00671F0C" w:rsidRPr="00DD614A">
        <w:rPr>
          <w:rFonts w:ascii="仿宋_GB2312" w:eastAsia="仿宋_GB2312" w:hAnsi="微软雅黑" w:hint="eastAsia"/>
          <w:sz w:val="32"/>
          <w:szCs w:val="32"/>
        </w:rPr>
        <w:t>在信用档案中及时删除该信息</w:t>
      </w:r>
      <w:r w:rsidR="00581C8C" w:rsidRPr="00DD614A">
        <w:rPr>
          <w:rFonts w:ascii="仿宋_GB2312" w:eastAsia="仿宋_GB2312" w:hint="eastAsia"/>
          <w:sz w:val="32"/>
          <w:szCs w:val="32"/>
        </w:rPr>
        <w:t>，</w:t>
      </w:r>
      <w:r w:rsidRPr="00DD614A">
        <w:rPr>
          <w:rFonts w:ascii="仿宋_GB2312" w:eastAsia="仿宋_GB2312" w:hAnsi="微软雅黑" w:hint="eastAsia"/>
          <w:sz w:val="32"/>
          <w:szCs w:val="32"/>
        </w:rPr>
        <w:t>视为自然修复</w:t>
      </w:r>
      <w:r w:rsidR="00671F0C" w:rsidRPr="00DD614A">
        <w:rPr>
          <w:rFonts w:ascii="仿宋_GB2312" w:eastAsia="仿宋_GB2312" w:hAnsi="微软雅黑" w:hint="eastAsia"/>
          <w:sz w:val="32"/>
          <w:szCs w:val="32"/>
        </w:rPr>
        <w:t>信用</w:t>
      </w:r>
      <w:r w:rsidRPr="00DD614A">
        <w:rPr>
          <w:rFonts w:ascii="仿宋_GB2312" w:eastAsia="仿宋_GB2312" w:hAnsi="微软雅黑" w:hint="eastAsia"/>
          <w:sz w:val="32"/>
          <w:szCs w:val="32"/>
        </w:rPr>
        <w:t>。</w:t>
      </w:r>
    </w:p>
    <w:p w:rsidR="0078485E" w:rsidRDefault="0078485E" w:rsidP="00641DBF">
      <w:pPr>
        <w:ind w:firstLineChars="200" w:firstLine="643"/>
        <w:rPr>
          <w:rFonts w:ascii="仿宋_GB2312" w:eastAsia="仿宋_GB2312"/>
          <w:sz w:val="32"/>
          <w:szCs w:val="32"/>
        </w:rPr>
      </w:pPr>
      <w:r w:rsidRPr="00DD614A">
        <w:rPr>
          <w:rFonts w:asciiTheme="minorEastAsia" w:hAnsiTheme="minorEastAsia" w:hint="eastAsia"/>
          <w:b/>
          <w:sz w:val="32"/>
          <w:szCs w:val="32"/>
        </w:rPr>
        <w:t>第二十条</w:t>
      </w:r>
      <w:r w:rsidRPr="00DD614A">
        <w:rPr>
          <w:rFonts w:ascii="仿宋_GB2312" w:eastAsia="仿宋_GB2312" w:hint="eastAsia"/>
          <w:sz w:val="32"/>
          <w:szCs w:val="32"/>
        </w:rPr>
        <w:t xml:space="preserve">　</w:t>
      </w:r>
      <w:r w:rsidR="00C9739E">
        <w:rPr>
          <w:rFonts w:ascii="仿宋_GB2312" w:eastAsia="仿宋_GB2312" w:hint="eastAsia"/>
          <w:sz w:val="32"/>
          <w:szCs w:val="32"/>
        </w:rPr>
        <w:t>信用主体可以通过改正失信行为，消除社会不良影响等</w:t>
      </w:r>
      <w:r w:rsidR="00DE7AF8">
        <w:rPr>
          <w:rFonts w:ascii="仿宋_GB2312" w:eastAsia="仿宋_GB2312" w:hint="eastAsia"/>
          <w:sz w:val="32"/>
          <w:szCs w:val="32"/>
        </w:rPr>
        <w:t>进行信用</w:t>
      </w:r>
      <w:r w:rsidR="00C9739E">
        <w:rPr>
          <w:rFonts w:ascii="仿宋_GB2312" w:eastAsia="仿宋_GB2312" w:hint="eastAsia"/>
          <w:sz w:val="32"/>
          <w:szCs w:val="32"/>
        </w:rPr>
        <w:t>修复。</w:t>
      </w:r>
    </w:p>
    <w:p w:rsidR="003A26BA" w:rsidRPr="00DD614A" w:rsidRDefault="00EF1599" w:rsidP="0078485E">
      <w:pPr>
        <w:ind w:firstLineChars="200" w:firstLine="643"/>
        <w:rPr>
          <w:rFonts w:eastAsia="仿宋_GB2312"/>
          <w:sz w:val="32"/>
          <w:szCs w:val="32"/>
        </w:rPr>
      </w:pPr>
      <w:r w:rsidRPr="00DD614A">
        <w:rPr>
          <w:rFonts w:asciiTheme="minorEastAsia" w:hAnsiTheme="minorEastAsia" w:hint="eastAsia"/>
          <w:b/>
          <w:sz w:val="32"/>
          <w:szCs w:val="32"/>
        </w:rPr>
        <w:t>第</w:t>
      </w:r>
      <w:r w:rsidR="00DE2DD5" w:rsidRPr="00DD614A">
        <w:rPr>
          <w:rFonts w:asciiTheme="minorEastAsia" w:hAnsiTheme="minorEastAsia" w:hint="eastAsia"/>
          <w:b/>
          <w:sz w:val="32"/>
          <w:szCs w:val="32"/>
        </w:rPr>
        <w:t>二</w:t>
      </w:r>
      <w:r w:rsidRPr="00DD614A">
        <w:rPr>
          <w:rFonts w:asciiTheme="minorEastAsia" w:hAnsiTheme="minorEastAsia" w:hint="eastAsia"/>
          <w:b/>
          <w:sz w:val="32"/>
          <w:szCs w:val="32"/>
        </w:rPr>
        <w:t>十</w:t>
      </w:r>
      <w:r w:rsidR="00C9739E">
        <w:rPr>
          <w:rFonts w:asciiTheme="minorEastAsia" w:hAnsiTheme="minorEastAsia" w:hint="eastAsia"/>
          <w:b/>
          <w:sz w:val="32"/>
          <w:szCs w:val="32"/>
        </w:rPr>
        <w:t>一</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3A26BA" w:rsidRPr="00DD614A">
        <w:rPr>
          <w:rFonts w:eastAsia="仿宋_GB2312" w:hint="eastAsia"/>
          <w:sz w:val="32"/>
          <w:szCs w:val="32"/>
        </w:rPr>
        <w:t>信用等级为</w:t>
      </w:r>
      <w:r w:rsidR="003A26BA" w:rsidRPr="00DD614A">
        <w:rPr>
          <w:rFonts w:ascii="仿宋_GB2312" w:eastAsia="仿宋_GB2312" w:hAnsi="仿宋_GB2312" w:cs="仿宋_GB2312" w:hint="eastAsia"/>
          <w:sz w:val="32"/>
          <w:szCs w:val="32"/>
        </w:rPr>
        <w:t>E</w:t>
      </w:r>
      <w:r w:rsidR="003A26BA" w:rsidRPr="00DD614A">
        <w:rPr>
          <w:rFonts w:ascii="仿宋_GB2312" w:eastAsia="仿宋_GB2312" w:hAnsi="仿宋_GB2312" w:cs="仿宋_GB2312"/>
          <w:sz w:val="32"/>
          <w:szCs w:val="32"/>
        </w:rPr>
        <w:t>级（</w:t>
      </w:r>
      <w:r w:rsidR="003A26BA" w:rsidRPr="00DD614A">
        <w:rPr>
          <w:rFonts w:ascii="仿宋_GB2312" w:eastAsia="仿宋_GB2312" w:hAnsi="仿宋_GB2312" w:cs="仿宋_GB2312" w:hint="eastAsia"/>
          <w:sz w:val="32"/>
          <w:szCs w:val="32"/>
        </w:rPr>
        <w:t>失信</w:t>
      </w:r>
      <w:r w:rsidR="003A26BA" w:rsidRPr="00DD614A">
        <w:rPr>
          <w:rFonts w:ascii="仿宋_GB2312" w:eastAsia="仿宋_GB2312" w:hAnsi="仿宋_GB2312" w:cs="仿宋_GB2312"/>
          <w:sz w:val="32"/>
          <w:szCs w:val="32"/>
        </w:rPr>
        <w:t>）</w:t>
      </w:r>
      <w:r w:rsidR="003A26BA" w:rsidRPr="00DD614A">
        <w:rPr>
          <w:rFonts w:ascii="仿宋_GB2312" w:eastAsia="仿宋_GB2312" w:hAnsi="仿宋_GB2312" w:cs="仿宋_GB2312" w:hint="eastAsia"/>
          <w:sz w:val="32"/>
          <w:szCs w:val="32"/>
        </w:rPr>
        <w:t>信用主体，</w:t>
      </w:r>
      <w:r w:rsidR="003A26BA" w:rsidRPr="00DD614A">
        <w:rPr>
          <w:rFonts w:ascii="仿宋_GB2312" w:eastAsia="仿宋_GB2312" w:hint="eastAsia"/>
          <w:sz w:val="32"/>
          <w:szCs w:val="32"/>
        </w:rPr>
        <w:t>满足以下条件的，可以</w:t>
      </w:r>
      <w:r w:rsidR="006F4F69" w:rsidRPr="00DD614A">
        <w:rPr>
          <w:rFonts w:ascii="仿宋_GB2312" w:eastAsia="仿宋_GB2312" w:hint="eastAsia"/>
          <w:sz w:val="32"/>
          <w:szCs w:val="32"/>
        </w:rPr>
        <w:t>申请</w:t>
      </w:r>
      <w:r w:rsidR="00C9739E" w:rsidRPr="00DD614A">
        <w:rPr>
          <w:rFonts w:ascii="仿宋_GB2312" w:eastAsia="仿宋_GB2312" w:hint="eastAsia"/>
          <w:sz w:val="32"/>
          <w:szCs w:val="32"/>
        </w:rPr>
        <w:t>信用</w:t>
      </w:r>
      <w:r w:rsidR="00A3738F" w:rsidRPr="00DD614A">
        <w:rPr>
          <w:rFonts w:ascii="仿宋_GB2312" w:eastAsia="仿宋_GB2312" w:hint="eastAsia"/>
          <w:sz w:val="32"/>
          <w:szCs w:val="32"/>
        </w:rPr>
        <w:t>修复</w:t>
      </w:r>
      <w:r w:rsidR="003A26BA" w:rsidRPr="00DD614A">
        <w:rPr>
          <w:rFonts w:ascii="仿宋_GB2312" w:eastAsia="仿宋_GB2312" w:hint="eastAsia"/>
          <w:sz w:val="32"/>
          <w:szCs w:val="32"/>
        </w:rPr>
        <w:t>，</w:t>
      </w:r>
      <w:r w:rsidR="00C9739E">
        <w:rPr>
          <w:rFonts w:ascii="仿宋_GB2312" w:eastAsia="仿宋_GB2312" w:hint="eastAsia"/>
          <w:sz w:val="32"/>
          <w:szCs w:val="32"/>
        </w:rPr>
        <w:t>并</w:t>
      </w:r>
      <w:r w:rsidR="003A26BA" w:rsidRPr="00DD614A">
        <w:rPr>
          <w:rFonts w:ascii="仿宋_GB2312" w:eastAsia="仿宋_GB2312" w:hint="eastAsia"/>
          <w:sz w:val="32"/>
          <w:szCs w:val="32"/>
        </w:rPr>
        <w:t>及时予以公布：</w:t>
      </w:r>
    </w:p>
    <w:p w:rsidR="003A26BA" w:rsidRPr="00DD614A" w:rsidRDefault="003A26BA" w:rsidP="003A26BA">
      <w:pPr>
        <w:pStyle w:val="a4"/>
        <w:shd w:val="clear" w:color="auto" w:fill="FFFFFF"/>
        <w:spacing w:beforeAutospacing="0" w:afterAutospacing="0" w:line="480" w:lineRule="atLeast"/>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（一）</w:t>
      </w:r>
      <w:r w:rsidR="00C9739E" w:rsidRPr="00DD614A">
        <w:rPr>
          <w:rFonts w:ascii="仿宋_GB2312" w:eastAsia="仿宋_GB2312" w:hAnsi="微软雅黑" w:hint="eastAsia"/>
          <w:sz w:val="32"/>
          <w:szCs w:val="32"/>
        </w:rPr>
        <w:t>修复期限自认定</w:t>
      </w:r>
      <w:r w:rsidR="00C9739E">
        <w:rPr>
          <w:rFonts w:ascii="仿宋_GB2312" w:eastAsia="仿宋_GB2312" w:hAnsi="微软雅黑" w:hint="eastAsia"/>
          <w:sz w:val="32"/>
          <w:szCs w:val="32"/>
        </w:rPr>
        <w:t>E</w:t>
      </w:r>
      <w:r w:rsidR="00C9739E" w:rsidRPr="00DD614A">
        <w:rPr>
          <w:rFonts w:ascii="仿宋_GB2312" w:eastAsia="仿宋_GB2312" w:hAnsi="微软雅黑" w:hint="eastAsia"/>
          <w:sz w:val="32"/>
          <w:szCs w:val="32"/>
        </w:rPr>
        <w:t>级</w:t>
      </w:r>
      <w:r w:rsidR="00C9739E" w:rsidRPr="00DD614A">
        <w:rPr>
          <w:rFonts w:ascii="仿宋_GB2312" w:eastAsia="仿宋_GB2312" w:hAnsi="仿宋_GB2312" w:cs="仿宋_GB2312"/>
          <w:sz w:val="32"/>
          <w:szCs w:val="32"/>
        </w:rPr>
        <w:t>（</w:t>
      </w:r>
      <w:r w:rsidR="00C9739E" w:rsidRPr="00DD614A">
        <w:rPr>
          <w:rFonts w:ascii="仿宋_GB2312" w:eastAsia="仿宋_GB2312" w:hAnsi="仿宋_GB2312" w:cs="仿宋_GB2312" w:hint="eastAsia"/>
          <w:sz w:val="32"/>
          <w:szCs w:val="32"/>
        </w:rPr>
        <w:t>失信</w:t>
      </w:r>
      <w:r w:rsidR="00C9739E" w:rsidRPr="00DD614A">
        <w:rPr>
          <w:rFonts w:ascii="仿宋_GB2312" w:eastAsia="仿宋_GB2312" w:hAnsi="仿宋_GB2312" w:cs="仿宋_GB2312"/>
          <w:sz w:val="32"/>
          <w:szCs w:val="32"/>
        </w:rPr>
        <w:t>）</w:t>
      </w:r>
      <w:r w:rsidR="00C9739E" w:rsidRPr="00DD614A">
        <w:rPr>
          <w:rFonts w:ascii="仿宋_GB2312" w:eastAsia="仿宋_GB2312" w:hAnsi="微软雅黑" w:hint="eastAsia"/>
          <w:sz w:val="32"/>
          <w:szCs w:val="32"/>
        </w:rPr>
        <w:t>信用之日起满1年；</w:t>
      </w:r>
    </w:p>
    <w:p w:rsidR="00383B68" w:rsidRPr="00DD614A" w:rsidRDefault="003A26BA" w:rsidP="003A26BA">
      <w:pPr>
        <w:pStyle w:val="a4"/>
        <w:shd w:val="clear" w:color="auto" w:fill="FFFFFF"/>
        <w:spacing w:beforeAutospacing="0" w:afterAutospacing="0" w:line="480" w:lineRule="atLeast"/>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（二）</w:t>
      </w:r>
      <w:r w:rsidR="00C9739E" w:rsidRPr="00DD614A">
        <w:rPr>
          <w:rFonts w:ascii="仿宋_GB2312" w:eastAsia="仿宋_GB2312" w:hAnsi="微软雅黑" w:hint="eastAsia"/>
          <w:sz w:val="32"/>
          <w:szCs w:val="32"/>
        </w:rPr>
        <w:t>行政处理决定和司法裁判等明确的法定责任和义务履行完毕，社会不良影响基本消除；</w:t>
      </w:r>
    </w:p>
    <w:p w:rsidR="003A26BA" w:rsidRPr="00DD614A" w:rsidRDefault="003A26BA" w:rsidP="00C9739E">
      <w:pPr>
        <w:pStyle w:val="a4"/>
        <w:shd w:val="clear" w:color="auto" w:fill="FFFFFF"/>
        <w:spacing w:beforeAutospacing="0" w:afterAutospacing="0" w:line="480" w:lineRule="atLeast"/>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（三）自</w:t>
      </w:r>
      <w:r w:rsidR="00641DBF" w:rsidRPr="00DD614A">
        <w:rPr>
          <w:rFonts w:ascii="仿宋_GB2312" w:eastAsia="仿宋_GB2312" w:hAnsi="微软雅黑" w:hint="eastAsia"/>
          <w:sz w:val="32"/>
          <w:szCs w:val="32"/>
        </w:rPr>
        <w:t>E级</w:t>
      </w:r>
      <w:r w:rsidR="00C9739E" w:rsidRPr="00DD614A">
        <w:rPr>
          <w:rFonts w:ascii="仿宋_GB2312" w:eastAsia="仿宋_GB2312" w:hAnsi="仿宋_GB2312" w:cs="仿宋_GB2312"/>
          <w:sz w:val="32"/>
          <w:szCs w:val="32"/>
        </w:rPr>
        <w:t>（</w:t>
      </w:r>
      <w:r w:rsidR="00C9739E" w:rsidRPr="00DD614A">
        <w:rPr>
          <w:rFonts w:ascii="仿宋_GB2312" w:eastAsia="仿宋_GB2312" w:hAnsi="仿宋_GB2312" w:cs="仿宋_GB2312" w:hint="eastAsia"/>
          <w:sz w:val="32"/>
          <w:szCs w:val="32"/>
        </w:rPr>
        <w:t>失信</w:t>
      </w:r>
      <w:r w:rsidR="00C9739E" w:rsidRPr="00DD614A">
        <w:rPr>
          <w:rFonts w:ascii="仿宋_GB2312" w:eastAsia="仿宋_GB2312" w:hAnsi="仿宋_GB2312" w:cs="仿宋_GB2312"/>
          <w:sz w:val="32"/>
          <w:szCs w:val="32"/>
        </w:rPr>
        <w:t>）</w:t>
      </w:r>
      <w:r w:rsidR="00641DBF" w:rsidRPr="00DD614A">
        <w:rPr>
          <w:rFonts w:ascii="仿宋_GB2312" w:eastAsia="仿宋_GB2312" w:hAnsi="微软雅黑" w:hint="eastAsia"/>
          <w:sz w:val="32"/>
          <w:szCs w:val="32"/>
        </w:rPr>
        <w:t>信用</w:t>
      </w:r>
      <w:r w:rsidRPr="00DD614A">
        <w:rPr>
          <w:rFonts w:ascii="仿宋_GB2312" w:eastAsia="仿宋_GB2312" w:hAnsi="微软雅黑" w:hint="eastAsia"/>
          <w:sz w:val="32"/>
          <w:szCs w:val="32"/>
        </w:rPr>
        <w:t>认定之日起至申请信用修复期间未产生</w:t>
      </w:r>
      <w:r w:rsidR="00C9739E" w:rsidRPr="00DD614A">
        <w:rPr>
          <w:rFonts w:ascii="仿宋_GB2312" w:eastAsia="仿宋_GB2312" w:hint="eastAsia"/>
          <w:sz w:val="32"/>
          <w:szCs w:val="32"/>
        </w:rPr>
        <w:t>本办法第九条</w:t>
      </w:r>
      <w:r w:rsidR="00C9739E">
        <w:rPr>
          <w:rFonts w:ascii="仿宋_GB2312" w:eastAsia="仿宋_GB2312" w:hint="eastAsia"/>
          <w:sz w:val="32"/>
          <w:szCs w:val="32"/>
        </w:rPr>
        <w:t>第一至第</w:t>
      </w:r>
      <w:r w:rsidR="00AA5A1A">
        <w:rPr>
          <w:rFonts w:ascii="仿宋_GB2312" w:eastAsia="仿宋_GB2312" w:hint="eastAsia"/>
          <w:sz w:val="32"/>
          <w:szCs w:val="32"/>
        </w:rPr>
        <w:t>二</w:t>
      </w:r>
      <w:r w:rsidR="00C9739E">
        <w:rPr>
          <w:rFonts w:ascii="仿宋_GB2312" w:eastAsia="仿宋_GB2312" w:hint="eastAsia"/>
          <w:sz w:val="32"/>
          <w:szCs w:val="32"/>
        </w:rPr>
        <w:t>项</w:t>
      </w:r>
      <w:r w:rsidR="00ED443B">
        <w:rPr>
          <w:rFonts w:ascii="仿宋_GB2312" w:eastAsia="仿宋_GB2312" w:hint="eastAsia"/>
          <w:sz w:val="32"/>
          <w:szCs w:val="32"/>
        </w:rPr>
        <w:t>或</w:t>
      </w:r>
      <w:r w:rsidR="00C9739E" w:rsidRPr="00DD614A">
        <w:rPr>
          <w:rFonts w:ascii="仿宋_GB2312" w:eastAsia="仿宋_GB2312" w:hint="eastAsia"/>
          <w:sz w:val="32"/>
          <w:szCs w:val="32"/>
        </w:rPr>
        <w:t>第</w:t>
      </w:r>
      <w:r w:rsidR="00C9739E">
        <w:rPr>
          <w:rFonts w:ascii="仿宋_GB2312" w:eastAsia="仿宋_GB2312" w:hint="eastAsia"/>
          <w:sz w:val="32"/>
          <w:szCs w:val="32"/>
        </w:rPr>
        <w:t>十</w:t>
      </w:r>
      <w:r w:rsidR="00C9739E" w:rsidRPr="00DD614A">
        <w:rPr>
          <w:rFonts w:ascii="仿宋_GB2312" w:eastAsia="仿宋_GB2312" w:hint="eastAsia"/>
          <w:sz w:val="32"/>
          <w:szCs w:val="32"/>
        </w:rPr>
        <w:t>条</w:t>
      </w:r>
      <w:r w:rsidR="00C9739E">
        <w:rPr>
          <w:rFonts w:ascii="仿宋_GB2312" w:eastAsia="仿宋_GB2312" w:hint="eastAsia"/>
          <w:sz w:val="32"/>
          <w:szCs w:val="32"/>
        </w:rPr>
        <w:t>失信</w:t>
      </w:r>
      <w:r w:rsidRPr="00DD614A">
        <w:rPr>
          <w:rFonts w:ascii="仿宋_GB2312" w:eastAsia="仿宋_GB2312" w:hAnsi="微软雅黑" w:hint="eastAsia"/>
          <w:sz w:val="32"/>
          <w:szCs w:val="32"/>
        </w:rPr>
        <w:t>信息</w:t>
      </w:r>
      <w:r w:rsidR="00383B68" w:rsidRPr="00DD614A">
        <w:rPr>
          <w:rFonts w:ascii="仿宋_GB2312" w:eastAsia="仿宋_GB2312" w:hAnsi="微软雅黑" w:hint="eastAsia"/>
          <w:sz w:val="32"/>
          <w:szCs w:val="32"/>
        </w:rPr>
        <w:t>。</w:t>
      </w:r>
    </w:p>
    <w:p w:rsidR="008C3DC2" w:rsidRPr="00DD614A" w:rsidRDefault="008C3DC2" w:rsidP="008C3DC2">
      <w:pPr>
        <w:pStyle w:val="a4"/>
        <w:shd w:val="clear" w:color="auto" w:fill="FFFFFF"/>
        <w:spacing w:beforeAutospacing="0" w:afterAutospacing="0" w:line="480" w:lineRule="atLeast"/>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法律、法规、规章对信用修复条件另有规定的，从其规定。</w:t>
      </w:r>
    </w:p>
    <w:p w:rsidR="00383B68" w:rsidRPr="00DD614A" w:rsidRDefault="00383B68" w:rsidP="00383B68">
      <w:pPr>
        <w:jc w:val="center"/>
        <w:rPr>
          <w:rFonts w:ascii="黑体" w:eastAsia="黑体" w:hAnsi="黑体"/>
          <w:sz w:val="32"/>
          <w:szCs w:val="32"/>
        </w:rPr>
      </w:pPr>
      <w:r w:rsidRPr="00DD614A">
        <w:rPr>
          <w:rFonts w:ascii="黑体" w:eastAsia="黑体" w:hAnsi="黑体" w:hint="eastAsia"/>
          <w:sz w:val="32"/>
          <w:szCs w:val="32"/>
        </w:rPr>
        <w:t>第五章</w:t>
      </w:r>
      <w:r w:rsidR="005E2F5C" w:rsidRPr="00DD614A">
        <w:rPr>
          <w:rFonts w:ascii="黑体" w:eastAsia="黑体" w:hAnsi="黑体" w:hint="eastAsia"/>
          <w:sz w:val="32"/>
          <w:szCs w:val="32"/>
        </w:rPr>
        <w:t xml:space="preserve">　</w:t>
      </w:r>
      <w:r w:rsidRPr="00DD614A">
        <w:rPr>
          <w:rFonts w:ascii="黑体" w:eastAsia="黑体" w:hAnsi="黑体" w:hint="eastAsia"/>
          <w:sz w:val="32"/>
          <w:szCs w:val="32"/>
        </w:rPr>
        <w:t>结果应用</w:t>
      </w:r>
    </w:p>
    <w:p w:rsidR="00BD6063" w:rsidRPr="00DD614A" w:rsidRDefault="00383B68" w:rsidP="00BD6063">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二</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BD6063" w:rsidRPr="00DD614A">
        <w:rPr>
          <w:rFonts w:ascii="仿宋_GB2312" w:eastAsia="仿宋_GB2312" w:hint="eastAsia"/>
          <w:sz w:val="32"/>
          <w:szCs w:val="32"/>
        </w:rPr>
        <w:t>按照“守信激励、失信惩戒”的原则，</w:t>
      </w:r>
      <w:r w:rsidR="000E0FDF" w:rsidRPr="00DD614A">
        <w:rPr>
          <w:rFonts w:ascii="仿宋_GB2312" w:eastAsia="仿宋_GB2312" w:hAnsi="仿宋_GB2312" w:cs="仿宋_GB2312" w:hint="eastAsia"/>
          <w:sz w:val="32"/>
          <w:szCs w:val="32"/>
        </w:rPr>
        <w:t>各级市场</w:t>
      </w:r>
      <w:r w:rsidR="00974880" w:rsidRPr="00DD614A">
        <w:rPr>
          <w:rFonts w:ascii="仿宋_GB2312" w:eastAsia="仿宋_GB2312" w:hAnsi="仿宋_GB2312" w:cs="仿宋_GB2312" w:hint="eastAsia"/>
          <w:sz w:val="32"/>
          <w:szCs w:val="32"/>
        </w:rPr>
        <w:t>监督管理</w:t>
      </w:r>
      <w:r w:rsidR="000E0FDF" w:rsidRPr="00DD614A">
        <w:rPr>
          <w:rFonts w:ascii="仿宋_GB2312" w:eastAsia="仿宋_GB2312" w:hAnsi="仿宋_GB2312" w:cs="仿宋_GB2312" w:hint="eastAsia"/>
          <w:sz w:val="32"/>
          <w:szCs w:val="32"/>
        </w:rPr>
        <w:t>部门在日常监管、行政许可、</w:t>
      </w:r>
      <w:r w:rsidR="00974880" w:rsidRPr="00DD614A">
        <w:rPr>
          <w:rFonts w:ascii="仿宋_GB2312" w:eastAsia="仿宋_GB2312" w:hAnsi="微软雅黑" w:hint="eastAsia"/>
          <w:sz w:val="32"/>
          <w:szCs w:val="32"/>
        </w:rPr>
        <w:t>资质等级评定、</w:t>
      </w:r>
      <w:r w:rsidR="000E0FDF" w:rsidRPr="00DD614A">
        <w:rPr>
          <w:rFonts w:ascii="仿宋_GB2312" w:eastAsia="仿宋_GB2312" w:hAnsi="仿宋_GB2312" w:cs="仿宋_GB2312" w:hint="eastAsia"/>
          <w:sz w:val="32"/>
          <w:szCs w:val="32"/>
        </w:rPr>
        <w:t>政府采购、表彰奖励等工作中，应当</w:t>
      </w:r>
      <w:r w:rsidR="00BD6063" w:rsidRPr="00DD614A">
        <w:rPr>
          <w:rFonts w:ascii="仿宋_GB2312" w:eastAsia="仿宋_GB2312" w:hint="eastAsia"/>
          <w:sz w:val="32"/>
          <w:szCs w:val="32"/>
        </w:rPr>
        <w:t>依据信用主体的信用等级，</w:t>
      </w:r>
      <w:r w:rsidR="00BD6063" w:rsidRPr="00DD614A">
        <w:rPr>
          <w:rFonts w:ascii="仿宋_GB2312" w:eastAsia="仿宋_GB2312" w:hAnsi="仿宋_GB2312" w:cs="仿宋_GB2312" w:hint="eastAsia"/>
          <w:sz w:val="32"/>
          <w:szCs w:val="32"/>
        </w:rPr>
        <w:t>依法采取激励或惩戒措施。</w:t>
      </w:r>
    </w:p>
    <w:p w:rsidR="00383B68"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lastRenderedPageBreak/>
        <w:t>第二十</w:t>
      </w:r>
      <w:r w:rsidR="00C9739E">
        <w:rPr>
          <w:rFonts w:asciiTheme="minorEastAsia" w:hAnsiTheme="minorEastAsia" w:hint="eastAsia"/>
          <w:b/>
          <w:sz w:val="32"/>
          <w:szCs w:val="32"/>
        </w:rPr>
        <w:t>三</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对A级</w:t>
      </w:r>
      <w:r w:rsidR="00C9739E" w:rsidRPr="009B1FA7">
        <w:rPr>
          <w:rFonts w:ascii="仿宋_GB2312" w:eastAsia="仿宋_GB2312" w:hAnsi="仿宋_GB2312" w:cs="仿宋_GB2312" w:hint="eastAsia"/>
          <w:sz w:val="32"/>
          <w:szCs w:val="32"/>
        </w:rPr>
        <w:t>（优秀）</w:t>
      </w:r>
      <w:r w:rsidR="000E0FDF" w:rsidRPr="00DD614A">
        <w:rPr>
          <w:rFonts w:ascii="仿宋_GB2312" w:eastAsia="仿宋_GB2312" w:hint="eastAsia"/>
          <w:sz w:val="32"/>
          <w:szCs w:val="32"/>
        </w:rPr>
        <w:t>信用</w:t>
      </w:r>
      <w:r w:rsidRPr="00DD614A">
        <w:rPr>
          <w:rFonts w:ascii="仿宋_GB2312" w:eastAsia="仿宋_GB2312" w:hint="eastAsia"/>
          <w:sz w:val="32"/>
          <w:szCs w:val="32"/>
        </w:rPr>
        <w:t>主体，</w:t>
      </w:r>
      <w:r w:rsidR="00BD6063" w:rsidRPr="00DD614A">
        <w:rPr>
          <w:rFonts w:ascii="仿宋_GB2312" w:eastAsia="仿宋_GB2312" w:hAnsi="仿宋_GB2312" w:cs="仿宋_GB2312" w:hint="eastAsia"/>
          <w:sz w:val="32"/>
          <w:szCs w:val="32"/>
        </w:rPr>
        <w:t>各级市场监管部门</w:t>
      </w:r>
      <w:r w:rsidRPr="00DD614A">
        <w:rPr>
          <w:rFonts w:ascii="仿宋_GB2312" w:eastAsia="仿宋_GB2312" w:hint="eastAsia"/>
          <w:sz w:val="32"/>
          <w:szCs w:val="32"/>
        </w:rPr>
        <w:t>采取以下激励措施：</w:t>
      </w:r>
    </w:p>
    <w:p w:rsidR="00383B68" w:rsidRPr="00DD614A" w:rsidRDefault="00383B68" w:rsidP="00383B68">
      <w:pPr>
        <w:ind w:firstLineChars="200" w:firstLine="640"/>
        <w:rPr>
          <w:rFonts w:ascii="仿宋_GB2312" w:eastAsia="仿宋_GB2312"/>
          <w:sz w:val="32"/>
          <w:szCs w:val="32"/>
        </w:rPr>
      </w:pPr>
      <w:r w:rsidRPr="00DD614A">
        <w:rPr>
          <w:rFonts w:ascii="仿宋_GB2312" w:eastAsia="仿宋_GB2312" w:hint="eastAsia"/>
          <w:sz w:val="32"/>
          <w:szCs w:val="32"/>
        </w:rPr>
        <w:t>（一）同等条件下优先考虑推荐</w:t>
      </w:r>
      <w:r w:rsidR="00517ADD" w:rsidRPr="00DD614A">
        <w:rPr>
          <w:rFonts w:ascii="仿宋_GB2312" w:eastAsia="仿宋_GB2312" w:hint="eastAsia"/>
          <w:sz w:val="32"/>
          <w:szCs w:val="32"/>
        </w:rPr>
        <w:t>各类表彰</w:t>
      </w:r>
      <w:r w:rsidRPr="00DD614A">
        <w:rPr>
          <w:rFonts w:ascii="仿宋_GB2312" w:eastAsia="仿宋_GB2312" w:hint="eastAsia"/>
          <w:sz w:val="32"/>
          <w:szCs w:val="32"/>
        </w:rPr>
        <w:t>；</w:t>
      </w:r>
    </w:p>
    <w:p w:rsidR="00383B68" w:rsidRPr="00DD614A" w:rsidRDefault="00383B68" w:rsidP="00383B68">
      <w:pPr>
        <w:ind w:firstLineChars="200" w:firstLine="640"/>
        <w:rPr>
          <w:rFonts w:ascii="仿宋_GB2312" w:eastAsia="仿宋_GB2312" w:hAnsi="仿宋_GB2312" w:cs="仿宋_GB2312"/>
          <w:sz w:val="32"/>
          <w:szCs w:val="32"/>
        </w:rPr>
      </w:pPr>
      <w:r w:rsidRPr="00DD614A">
        <w:rPr>
          <w:rFonts w:ascii="仿宋_GB2312" w:eastAsia="仿宋_GB2312" w:hint="eastAsia"/>
          <w:sz w:val="32"/>
          <w:szCs w:val="32"/>
        </w:rPr>
        <w:t>（二）</w:t>
      </w:r>
      <w:r w:rsidR="0009490A" w:rsidRPr="00DD614A">
        <w:rPr>
          <w:rFonts w:ascii="仿宋_GB2312" w:eastAsia="仿宋_GB2312" w:hint="eastAsia"/>
          <w:sz w:val="32"/>
          <w:szCs w:val="32"/>
        </w:rPr>
        <w:t>在日常监管中，</w:t>
      </w:r>
      <w:r w:rsidR="00BD6063" w:rsidRPr="00DD614A">
        <w:rPr>
          <w:rFonts w:ascii="仿宋_GB2312" w:eastAsia="仿宋_GB2312" w:hAnsi="仿宋_GB2312" w:cs="仿宋_GB2312" w:hint="eastAsia"/>
          <w:sz w:val="32"/>
          <w:szCs w:val="32"/>
        </w:rPr>
        <w:t>降低“双随机”检查频</w:t>
      </w:r>
      <w:r w:rsidR="0009490A" w:rsidRPr="00DD614A">
        <w:rPr>
          <w:rFonts w:ascii="仿宋_GB2312" w:eastAsia="仿宋_GB2312" w:hAnsi="仿宋_GB2312" w:cs="仿宋_GB2312" w:hint="eastAsia"/>
          <w:sz w:val="32"/>
          <w:szCs w:val="32"/>
        </w:rPr>
        <w:t>次</w:t>
      </w:r>
      <w:r w:rsidR="00BD6063" w:rsidRPr="00DD614A">
        <w:rPr>
          <w:rFonts w:ascii="仿宋_GB2312" w:eastAsia="仿宋_GB2312" w:hAnsi="仿宋_GB2312" w:cs="仿宋_GB2312" w:hint="eastAsia"/>
          <w:sz w:val="32"/>
          <w:szCs w:val="32"/>
        </w:rPr>
        <w:t>；</w:t>
      </w:r>
    </w:p>
    <w:p w:rsidR="00BD6063" w:rsidRPr="00DD614A" w:rsidRDefault="00BD6063" w:rsidP="00383B68">
      <w:pPr>
        <w:ind w:firstLineChars="200" w:firstLine="640"/>
        <w:rPr>
          <w:rFonts w:ascii="仿宋_GB2312" w:eastAsia="仿宋_GB2312"/>
          <w:sz w:val="32"/>
          <w:szCs w:val="32"/>
        </w:rPr>
      </w:pPr>
      <w:r w:rsidRPr="00DD614A">
        <w:rPr>
          <w:rFonts w:ascii="仿宋_GB2312" w:eastAsia="仿宋_GB2312" w:hAnsi="仿宋_GB2312" w:cs="仿宋_GB2312" w:hint="eastAsia"/>
          <w:sz w:val="32"/>
          <w:szCs w:val="32"/>
        </w:rPr>
        <w:t>（三）</w:t>
      </w:r>
      <w:r w:rsidR="0009490A" w:rsidRPr="00DD614A">
        <w:rPr>
          <w:rFonts w:ascii="仿宋_GB2312" w:eastAsia="仿宋_GB2312" w:hint="eastAsia"/>
          <w:sz w:val="32"/>
          <w:szCs w:val="32"/>
        </w:rPr>
        <w:t>在实施</w:t>
      </w:r>
      <w:r w:rsidR="00C9739E">
        <w:rPr>
          <w:rFonts w:ascii="仿宋_GB2312" w:eastAsia="仿宋_GB2312" w:hint="eastAsia"/>
          <w:sz w:val="32"/>
          <w:szCs w:val="32"/>
        </w:rPr>
        <w:t>计量</w:t>
      </w:r>
      <w:r w:rsidR="0009490A" w:rsidRPr="00DD614A">
        <w:rPr>
          <w:rFonts w:ascii="仿宋_GB2312" w:eastAsia="仿宋_GB2312" w:hint="eastAsia"/>
          <w:sz w:val="32"/>
          <w:szCs w:val="32"/>
        </w:rPr>
        <w:t>行政许可中，根据实际情况给予优先办理、简化程序、告知承诺等便利</w:t>
      </w:r>
      <w:r w:rsidR="00974880" w:rsidRPr="00DD614A">
        <w:rPr>
          <w:rFonts w:ascii="仿宋_GB2312" w:eastAsia="仿宋_GB2312" w:hint="eastAsia"/>
          <w:sz w:val="32"/>
          <w:szCs w:val="32"/>
        </w:rPr>
        <w:t>化</w:t>
      </w:r>
      <w:r w:rsidR="0009490A" w:rsidRPr="00DD614A">
        <w:rPr>
          <w:rFonts w:ascii="仿宋_GB2312" w:eastAsia="仿宋_GB2312" w:hint="eastAsia"/>
          <w:sz w:val="32"/>
          <w:szCs w:val="32"/>
        </w:rPr>
        <w:t xml:space="preserve">服务措施； </w:t>
      </w:r>
    </w:p>
    <w:p w:rsidR="00D31AEB" w:rsidRPr="00DD614A" w:rsidRDefault="00D31AEB" w:rsidP="00383B68">
      <w:pPr>
        <w:ind w:firstLineChars="200" w:firstLine="640"/>
        <w:rPr>
          <w:rFonts w:ascii="仿宋_GB2312" w:eastAsia="仿宋_GB2312"/>
          <w:sz w:val="32"/>
          <w:szCs w:val="32"/>
        </w:rPr>
      </w:pPr>
      <w:r w:rsidRPr="00DD614A">
        <w:rPr>
          <w:rFonts w:ascii="仿宋_GB2312" w:eastAsia="仿宋_GB2312" w:hint="eastAsia"/>
          <w:sz w:val="32"/>
          <w:szCs w:val="32"/>
        </w:rPr>
        <w:t>（四）国家有关部门实施的守信联合激励措施；</w:t>
      </w:r>
    </w:p>
    <w:p w:rsidR="00BD6063" w:rsidRPr="00DD614A" w:rsidRDefault="00BD6063" w:rsidP="00383B68">
      <w:pPr>
        <w:ind w:firstLineChars="200" w:firstLine="640"/>
        <w:rPr>
          <w:rFonts w:ascii="仿宋_GB2312" w:eastAsia="仿宋_GB2312"/>
          <w:sz w:val="32"/>
          <w:szCs w:val="32"/>
        </w:rPr>
      </w:pPr>
      <w:r w:rsidRPr="00DD614A">
        <w:rPr>
          <w:rFonts w:ascii="仿宋_GB2312" w:eastAsia="仿宋_GB2312" w:hint="eastAsia"/>
          <w:sz w:val="32"/>
          <w:szCs w:val="32"/>
        </w:rPr>
        <w:t>（</w:t>
      </w:r>
      <w:r w:rsidR="00D31AEB" w:rsidRPr="00DD614A">
        <w:rPr>
          <w:rFonts w:ascii="仿宋_GB2312" w:eastAsia="仿宋_GB2312" w:hint="eastAsia"/>
          <w:sz w:val="32"/>
          <w:szCs w:val="32"/>
        </w:rPr>
        <w:t>五</w:t>
      </w:r>
      <w:r w:rsidRPr="00DD614A">
        <w:rPr>
          <w:rFonts w:ascii="仿宋_GB2312" w:eastAsia="仿宋_GB2312" w:hint="eastAsia"/>
          <w:sz w:val="32"/>
          <w:szCs w:val="32"/>
        </w:rPr>
        <w:t>）国家或者地方规定的其他激励措施。</w:t>
      </w:r>
    </w:p>
    <w:p w:rsidR="00517ADD"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四</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517ADD" w:rsidRPr="00DD614A">
        <w:rPr>
          <w:rFonts w:ascii="仿宋_GB2312" w:eastAsia="仿宋_GB2312" w:hint="eastAsia"/>
          <w:sz w:val="32"/>
          <w:szCs w:val="32"/>
        </w:rPr>
        <w:t>对D级</w:t>
      </w:r>
      <w:r w:rsidR="00C9739E">
        <w:rPr>
          <w:rFonts w:ascii="仿宋_GB2312" w:eastAsia="仿宋_GB2312" w:hint="eastAsia"/>
          <w:sz w:val="32"/>
          <w:szCs w:val="32"/>
        </w:rPr>
        <w:t>（警示）</w:t>
      </w:r>
      <w:r w:rsidR="00D31AEB" w:rsidRPr="00DD614A">
        <w:rPr>
          <w:rFonts w:ascii="仿宋_GB2312" w:eastAsia="仿宋_GB2312" w:hint="eastAsia"/>
          <w:sz w:val="32"/>
          <w:szCs w:val="32"/>
        </w:rPr>
        <w:t>信用</w:t>
      </w:r>
      <w:r w:rsidR="00517ADD" w:rsidRPr="00DD614A">
        <w:rPr>
          <w:rFonts w:ascii="仿宋_GB2312" w:eastAsia="仿宋_GB2312" w:hint="eastAsia"/>
          <w:sz w:val="32"/>
          <w:szCs w:val="32"/>
        </w:rPr>
        <w:t>主体，</w:t>
      </w:r>
      <w:r w:rsidR="00BD6063" w:rsidRPr="00DD614A">
        <w:rPr>
          <w:rFonts w:ascii="仿宋_GB2312" w:eastAsia="仿宋_GB2312" w:hAnsi="仿宋_GB2312" w:cs="仿宋_GB2312" w:hint="eastAsia"/>
          <w:sz w:val="32"/>
          <w:szCs w:val="32"/>
        </w:rPr>
        <w:t>各级市场监管部门</w:t>
      </w:r>
      <w:r w:rsidR="00517ADD" w:rsidRPr="00DD614A">
        <w:rPr>
          <w:rFonts w:ascii="仿宋_GB2312" w:eastAsia="仿宋_GB2312" w:hint="eastAsia"/>
          <w:sz w:val="32"/>
          <w:szCs w:val="32"/>
        </w:rPr>
        <w:t>采取以下惩戒措施：</w:t>
      </w:r>
    </w:p>
    <w:p w:rsidR="00517ADD" w:rsidRPr="00DD614A" w:rsidRDefault="00517ADD" w:rsidP="00517ADD">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（一）在实施</w:t>
      </w:r>
      <w:r w:rsidR="00C9739E">
        <w:rPr>
          <w:rFonts w:ascii="仿宋_GB2312" w:eastAsia="仿宋_GB2312" w:hAnsi="微软雅黑" w:hint="eastAsia"/>
          <w:sz w:val="32"/>
          <w:szCs w:val="32"/>
        </w:rPr>
        <w:t>计量</w:t>
      </w:r>
      <w:r w:rsidRPr="00DD614A">
        <w:rPr>
          <w:rFonts w:ascii="仿宋_GB2312" w:eastAsia="仿宋_GB2312" w:hAnsi="微软雅黑" w:hint="eastAsia"/>
          <w:sz w:val="32"/>
          <w:szCs w:val="32"/>
        </w:rPr>
        <w:t>行政许可中，列为重点审查对象</w:t>
      </w:r>
      <w:r w:rsidR="00701F5B" w:rsidRPr="00DD614A">
        <w:rPr>
          <w:rFonts w:ascii="仿宋_GB2312" w:eastAsia="仿宋_GB2312" w:hint="eastAsia"/>
          <w:sz w:val="32"/>
          <w:szCs w:val="32"/>
        </w:rPr>
        <w:t>；</w:t>
      </w:r>
    </w:p>
    <w:p w:rsidR="00BE6BBF" w:rsidRPr="00DD614A" w:rsidRDefault="00517ADD" w:rsidP="00517ADD">
      <w:pPr>
        <w:pStyle w:val="a4"/>
        <w:shd w:val="clear" w:color="auto" w:fill="FFFFFF"/>
        <w:spacing w:beforeAutospacing="0" w:afterAutospacing="0"/>
        <w:ind w:firstLineChars="200" w:firstLine="640"/>
        <w:jc w:val="both"/>
        <w:rPr>
          <w:rFonts w:ascii="仿宋_GB2312" w:eastAsia="仿宋_GB2312"/>
          <w:sz w:val="32"/>
          <w:szCs w:val="32"/>
        </w:rPr>
      </w:pPr>
      <w:r w:rsidRPr="00DD614A">
        <w:rPr>
          <w:rFonts w:ascii="仿宋_GB2312" w:eastAsia="仿宋_GB2312" w:hAnsi="微软雅黑" w:hint="eastAsia"/>
          <w:sz w:val="32"/>
          <w:szCs w:val="32"/>
        </w:rPr>
        <w:t>（</w:t>
      </w:r>
      <w:r w:rsidR="0009490A" w:rsidRPr="00DD614A">
        <w:rPr>
          <w:rFonts w:ascii="仿宋_GB2312" w:eastAsia="仿宋_GB2312" w:hAnsi="微软雅黑" w:hint="eastAsia"/>
          <w:sz w:val="32"/>
          <w:szCs w:val="32"/>
        </w:rPr>
        <w:t>二</w:t>
      </w:r>
      <w:r w:rsidRPr="00DD614A">
        <w:rPr>
          <w:rFonts w:ascii="仿宋_GB2312" w:eastAsia="仿宋_GB2312" w:hAnsi="微软雅黑" w:hint="eastAsia"/>
          <w:sz w:val="32"/>
          <w:szCs w:val="32"/>
        </w:rPr>
        <w:t>）在日常监</w:t>
      </w:r>
      <w:r w:rsidR="00701F5B" w:rsidRPr="00DD614A">
        <w:rPr>
          <w:rFonts w:ascii="仿宋_GB2312" w:eastAsia="仿宋_GB2312" w:hAnsi="微软雅黑" w:hint="eastAsia"/>
          <w:sz w:val="32"/>
          <w:szCs w:val="32"/>
        </w:rPr>
        <w:t>管</w:t>
      </w:r>
      <w:r w:rsidRPr="00DD614A">
        <w:rPr>
          <w:rFonts w:ascii="仿宋_GB2312" w:eastAsia="仿宋_GB2312" w:hAnsi="微软雅黑" w:hint="eastAsia"/>
          <w:sz w:val="32"/>
          <w:szCs w:val="32"/>
        </w:rPr>
        <w:t>中，</w:t>
      </w:r>
      <w:r w:rsidR="0009490A" w:rsidRPr="00DD614A">
        <w:rPr>
          <w:rFonts w:ascii="仿宋_GB2312" w:eastAsia="仿宋_GB2312" w:hAnsi="微软雅黑" w:hint="eastAsia"/>
          <w:sz w:val="32"/>
          <w:szCs w:val="32"/>
        </w:rPr>
        <w:t>列为重点</w:t>
      </w:r>
      <w:r w:rsidR="00701F5B" w:rsidRPr="00DD614A">
        <w:rPr>
          <w:rFonts w:ascii="仿宋_GB2312" w:eastAsia="仿宋_GB2312" w:hAnsi="微软雅黑" w:hint="eastAsia"/>
          <w:sz w:val="32"/>
          <w:szCs w:val="32"/>
        </w:rPr>
        <w:t>监管</w:t>
      </w:r>
      <w:r w:rsidR="0009490A" w:rsidRPr="00DD614A">
        <w:rPr>
          <w:rFonts w:ascii="仿宋_GB2312" w:eastAsia="仿宋_GB2312" w:hAnsi="微软雅黑" w:hint="eastAsia"/>
          <w:sz w:val="32"/>
          <w:szCs w:val="32"/>
        </w:rPr>
        <w:t>对象，</w:t>
      </w:r>
      <w:r w:rsidR="0009490A" w:rsidRPr="00DD614A">
        <w:rPr>
          <w:rFonts w:ascii="仿宋_GB2312" w:eastAsia="仿宋_GB2312" w:hAnsi="仿宋_GB2312" w:cs="仿宋_GB2312" w:hint="eastAsia"/>
          <w:sz w:val="32"/>
          <w:szCs w:val="32"/>
        </w:rPr>
        <w:t>提高检查频次</w:t>
      </w:r>
      <w:r w:rsidR="00701F5B" w:rsidRPr="00DD614A">
        <w:rPr>
          <w:rFonts w:ascii="仿宋_GB2312" w:eastAsia="仿宋_GB2312" w:hAnsi="微软雅黑" w:hint="eastAsia"/>
          <w:sz w:val="32"/>
          <w:szCs w:val="32"/>
        </w:rPr>
        <w:t>，</w:t>
      </w:r>
      <w:r w:rsidR="00701F5B" w:rsidRPr="00DD614A">
        <w:rPr>
          <w:rFonts w:ascii="仿宋_GB2312" w:eastAsia="仿宋_GB2312" w:hint="eastAsia"/>
          <w:sz w:val="32"/>
          <w:szCs w:val="32"/>
        </w:rPr>
        <w:t>加强现场检查；</w:t>
      </w:r>
    </w:p>
    <w:p w:rsidR="00701F5B" w:rsidRPr="00DD614A" w:rsidRDefault="00517ADD" w:rsidP="00517ADD">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w:t>
      </w:r>
      <w:r w:rsidR="0009490A" w:rsidRPr="00DD614A">
        <w:rPr>
          <w:rFonts w:ascii="仿宋_GB2312" w:eastAsia="仿宋_GB2312" w:hAnsi="微软雅黑" w:hint="eastAsia"/>
          <w:sz w:val="32"/>
          <w:szCs w:val="32"/>
        </w:rPr>
        <w:t>三</w:t>
      </w:r>
      <w:r w:rsidRPr="00DD614A">
        <w:rPr>
          <w:rFonts w:ascii="仿宋_GB2312" w:eastAsia="仿宋_GB2312" w:hAnsi="微软雅黑" w:hint="eastAsia"/>
          <w:sz w:val="32"/>
          <w:szCs w:val="32"/>
        </w:rPr>
        <w:t>）</w:t>
      </w:r>
      <w:r w:rsidR="00701F5B" w:rsidRPr="00DD614A">
        <w:rPr>
          <w:rFonts w:ascii="仿宋_GB2312" w:eastAsia="仿宋_GB2312" w:hint="eastAsia"/>
          <w:sz w:val="32"/>
          <w:szCs w:val="32"/>
        </w:rPr>
        <w:t>对失信主体进行约谈，约谈情况记入信用</w:t>
      </w:r>
      <w:r w:rsidR="00544788" w:rsidRPr="00DD614A">
        <w:rPr>
          <w:rFonts w:ascii="仿宋_GB2312" w:eastAsia="仿宋_GB2312" w:hint="eastAsia"/>
          <w:sz w:val="32"/>
          <w:szCs w:val="32"/>
        </w:rPr>
        <w:t>档案</w:t>
      </w:r>
      <w:r w:rsidR="00701F5B" w:rsidRPr="00DD614A">
        <w:rPr>
          <w:rFonts w:ascii="仿宋_GB2312" w:eastAsia="仿宋_GB2312" w:hint="eastAsia"/>
          <w:sz w:val="32"/>
          <w:szCs w:val="32"/>
        </w:rPr>
        <w:t>；</w:t>
      </w:r>
    </w:p>
    <w:p w:rsidR="00517ADD" w:rsidRPr="00DD614A" w:rsidRDefault="00701F5B" w:rsidP="00517ADD">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（四）</w:t>
      </w:r>
      <w:r w:rsidR="00517ADD" w:rsidRPr="00DD614A">
        <w:rPr>
          <w:rFonts w:ascii="仿宋_GB2312" w:eastAsia="仿宋_GB2312" w:hAnsi="微软雅黑" w:hint="eastAsia"/>
          <w:sz w:val="32"/>
          <w:szCs w:val="32"/>
        </w:rPr>
        <w:t>国家</w:t>
      </w:r>
      <w:r w:rsidR="00DE2DD5" w:rsidRPr="00DD614A">
        <w:rPr>
          <w:rFonts w:ascii="仿宋_GB2312" w:eastAsia="仿宋_GB2312" w:hAnsi="微软雅黑" w:hint="eastAsia"/>
          <w:sz w:val="32"/>
          <w:szCs w:val="32"/>
        </w:rPr>
        <w:t>或者地方</w:t>
      </w:r>
      <w:r w:rsidR="00517ADD" w:rsidRPr="00DD614A">
        <w:rPr>
          <w:rFonts w:ascii="仿宋_GB2312" w:eastAsia="仿宋_GB2312" w:hAnsi="微软雅黑" w:hint="eastAsia"/>
          <w:sz w:val="32"/>
          <w:szCs w:val="32"/>
        </w:rPr>
        <w:t>规定的其他</w:t>
      </w:r>
      <w:r w:rsidR="00DE2DD5" w:rsidRPr="00DD614A">
        <w:rPr>
          <w:rFonts w:ascii="仿宋_GB2312" w:eastAsia="仿宋_GB2312" w:hAnsi="微软雅黑" w:hint="eastAsia"/>
          <w:sz w:val="32"/>
          <w:szCs w:val="32"/>
        </w:rPr>
        <w:t>惩戒</w:t>
      </w:r>
      <w:r w:rsidR="00517ADD" w:rsidRPr="00DD614A">
        <w:rPr>
          <w:rFonts w:ascii="仿宋_GB2312" w:eastAsia="仿宋_GB2312" w:hAnsi="微软雅黑" w:hint="eastAsia"/>
          <w:sz w:val="32"/>
          <w:szCs w:val="32"/>
        </w:rPr>
        <w:t>措施。</w:t>
      </w:r>
    </w:p>
    <w:p w:rsidR="00517ADD" w:rsidRPr="00DD614A" w:rsidRDefault="00517ADD" w:rsidP="00517ADD">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五</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对E级</w:t>
      </w:r>
      <w:r w:rsidR="00C9739E">
        <w:rPr>
          <w:rFonts w:ascii="仿宋_GB2312" w:eastAsia="仿宋_GB2312" w:hint="eastAsia"/>
          <w:sz w:val="32"/>
          <w:szCs w:val="32"/>
        </w:rPr>
        <w:t>（失信）</w:t>
      </w:r>
      <w:r w:rsidR="00D31AEB" w:rsidRPr="00DD614A">
        <w:rPr>
          <w:rFonts w:ascii="仿宋_GB2312" w:eastAsia="仿宋_GB2312" w:hint="eastAsia"/>
          <w:sz w:val="32"/>
          <w:szCs w:val="32"/>
        </w:rPr>
        <w:t>信用</w:t>
      </w:r>
      <w:r w:rsidRPr="00DD614A">
        <w:rPr>
          <w:rFonts w:ascii="仿宋_GB2312" w:eastAsia="仿宋_GB2312" w:hint="eastAsia"/>
          <w:sz w:val="32"/>
          <w:szCs w:val="32"/>
        </w:rPr>
        <w:t>主体，</w:t>
      </w:r>
      <w:r w:rsidR="00D31AEB" w:rsidRPr="00DD614A">
        <w:rPr>
          <w:rFonts w:ascii="仿宋_GB2312" w:eastAsia="仿宋_GB2312" w:hint="eastAsia"/>
          <w:sz w:val="32"/>
          <w:szCs w:val="32"/>
        </w:rPr>
        <w:t>除适用</w:t>
      </w:r>
      <w:r w:rsidR="00515F84" w:rsidRPr="00DD614A">
        <w:rPr>
          <w:rFonts w:ascii="仿宋_GB2312" w:eastAsia="仿宋_GB2312" w:hint="eastAsia"/>
          <w:sz w:val="32"/>
          <w:szCs w:val="32"/>
        </w:rPr>
        <w:t>本办法第二十</w:t>
      </w:r>
      <w:r w:rsidR="00C9739E">
        <w:rPr>
          <w:rFonts w:ascii="仿宋_GB2312" w:eastAsia="仿宋_GB2312" w:hint="eastAsia"/>
          <w:sz w:val="32"/>
          <w:szCs w:val="32"/>
        </w:rPr>
        <w:t>四</w:t>
      </w:r>
      <w:r w:rsidR="00515F84" w:rsidRPr="00DD614A">
        <w:rPr>
          <w:rFonts w:ascii="仿宋_GB2312" w:eastAsia="仿宋_GB2312" w:hint="eastAsia"/>
          <w:sz w:val="32"/>
          <w:szCs w:val="32"/>
        </w:rPr>
        <w:t>条规定的惩戒措施外，</w:t>
      </w:r>
      <w:r w:rsidR="00D31AEB" w:rsidRPr="00DD614A">
        <w:rPr>
          <w:rFonts w:ascii="仿宋_GB2312" w:eastAsia="仿宋_GB2312" w:hint="eastAsia"/>
          <w:sz w:val="32"/>
          <w:szCs w:val="32"/>
        </w:rPr>
        <w:t>各级</w:t>
      </w:r>
      <w:r w:rsidR="00266C34" w:rsidRPr="00DD614A">
        <w:rPr>
          <w:rFonts w:ascii="仿宋_GB2312" w:eastAsia="仿宋_GB2312" w:hint="eastAsia"/>
          <w:sz w:val="32"/>
          <w:szCs w:val="32"/>
        </w:rPr>
        <w:t>市场监督管理</w:t>
      </w:r>
      <w:r w:rsidR="00D31AEB" w:rsidRPr="00DD614A">
        <w:rPr>
          <w:rFonts w:ascii="仿宋_GB2312" w:eastAsia="仿宋_GB2312" w:hint="eastAsia"/>
          <w:sz w:val="32"/>
          <w:szCs w:val="32"/>
        </w:rPr>
        <w:t>部门</w:t>
      </w:r>
      <w:r w:rsidR="00515F84" w:rsidRPr="00DD614A">
        <w:rPr>
          <w:rFonts w:ascii="仿宋_GB2312" w:eastAsia="仿宋_GB2312" w:hint="eastAsia"/>
          <w:sz w:val="32"/>
          <w:szCs w:val="32"/>
        </w:rPr>
        <w:t>还</w:t>
      </w:r>
      <w:r w:rsidRPr="00DD614A">
        <w:rPr>
          <w:rFonts w:ascii="仿宋_GB2312" w:eastAsia="仿宋_GB2312" w:hint="eastAsia"/>
          <w:sz w:val="32"/>
          <w:szCs w:val="32"/>
        </w:rPr>
        <w:t>可以采取以下惩戒措施：</w:t>
      </w:r>
    </w:p>
    <w:p w:rsidR="00515F84" w:rsidRPr="00DD614A" w:rsidRDefault="00515F84" w:rsidP="00517ADD">
      <w:pPr>
        <w:pStyle w:val="a4"/>
        <w:shd w:val="clear" w:color="auto" w:fill="FFFFFF"/>
        <w:spacing w:beforeAutospacing="0" w:afterAutospacing="0"/>
        <w:ind w:firstLineChars="200" w:firstLine="640"/>
        <w:jc w:val="both"/>
        <w:rPr>
          <w:rFonts w:ascii="仿宋_GB2312" w:eastAsia="仿宋_GB2312"/>
          <w:sz w:val="32"/>
          <w:szCs w:val="32"/>
        </w:rPr>
      </w:pPr>
      <w:r w:rsidRPr="00DD614A">
        <w:rPr>
          <w:rFonts w:ascii="仿宋_GB2312" w:eastAsia="仿宋_GB2312" w:hAnsi="微软雅黑" w:hint="eastAsia"/>
          <w:sz w:val="32"/>
          <w:szCs w:val="32"/>
        </w:rPr>
        <w:t>（一）在</w:t>
      </w:r>
      <w:r w:rsidR="00C9739E">
        <w:rPr>
          <w:rFonts w:ascii="仿宋_GB2312" w:eastAsia="仿宋_GB2312" w:hAnsi="微软雅黑" w:hint="eastAsia"/>
          <w:sz w:val="32"/>
          <w:szCs w:val="32"/>
        </w:rPr>
        <w:t>计量</w:t>
      </w:r>
      <w:r w:rsidRPr="00DD614A">
        <w:rPr>
          <w:rFonts w:ascii="仿宋_GB2312" w:eastAsia="仿宋_GB2312" w:hAnsi="微软雅黑" w:hint="eastAsia"/>
          <w:sz w:val="32"/>
          <w:szCs w:val="32"/>
        </w:rPr>
        <w:t>行政许可中，</w:t>
      </w:r>
      <w:r w:rsidRPr="00DD614A">
        <w:rPr>
          <w:rFonts w:ascii="仿宋_GB2312" w:eastAsia="仿宋_GB2312" w:hint="eastAsia"/>
          <w:sz w:val="32"/>
          <w:szCs w:val="32"/>
        </w:rPr>
        <w:t>不适用于简化程序、告知承诺等便利</w:t>
      </w:r>
      <w:r w:rsidR="00974880" w:rsidRPr="00DD614A">
        <w:rPr>
          <w:rFonts w:ascii="仿宋_GB2312" w:eastAsia="仿宋_GB2312" w:hint="eastAsia"/>
          <w:sz w:val="32"/>
          <w:szCs w:val="32"/>
        </w:rPr>
        <w:t>化</w:t>
      </w:r>
      <w:r w:rsidRPr="00DD614A">
        <w:rPr>
          <w:rFonts w:ascii="仿宋_GB2312" w:eastAsia="仿宋_GB2312" w:hint="eastAsia"/>
          <w:sz w:val="32"/>
          <w:szCs w:val="32"/>
        </w:rPr>
        <w:t>措施；</w:t>
      </w:r>
    </w:p>
    <w:p w:rsidR="00544788" w:rsidRPr="00DD614A" w:rsidRDefault="00D31AEB" w:rsidP="00517ADD">
      <w:pPr>
        <w:pStyle w:val="a4"/>
        <w:shd w:val="clear" w:color="auto" w:fill="FFFFFF"/>
        <w:spacing w:beforeAutospacing="0" w:afterAutospacing="0"/>
        <w:ind w:firstLineChars="200" w:firstLine="640"/>
        <w:jc w:val="both"/>
        <w:rPr>
          <w:rFonts w:ascii="仿宋_GB2312" w:eastAsia="仿宋_GB2312"/>
          <w:sz w:val="32"/>
          <w:szCs w:val="32"/>
        </w:rPr>
      </w:pPr>
      <w:r w:rsidRPr="00DD614A">
        <w:rPr>
          <w:rFonts w:ascii="仿宋_GB2312" w:eastAsia="仿宋_GB2312" w:hint="eastAsia"/>
          <w:sz w:val="32"/>
          <w:szCs w:val="32"/>
        </w:rPr>
        <w:t>（二）</w:t>
      </w:r>
      <w:r w:rsidR="00544788" w:rsidRPr="00DD614A">
        <w:rPr>
          <w:rFonts w:ascii="仿宋_GB2312" w:eastAsia="仿宋_GB2312" w:hint="eastAsia"/>
          <w:sz w:val="32"/>
          <w:szCs w:val="32"/>
        </w:rPr>
        <w:t>计量标准考核、能源计量审查时，不适用于书面审查</w:t>
      </w:r>
      <w:r w:rsidR="00544788" w:rsidRPr="00DD614A">
        <w:rPr>
          <w:rFonts w:ascii="仿宋_GB2312" w:eastAsia="仿宋_GB2312" w:hint="eastAsia"/>
          <w:sz w:val="32"/>
          <w:szCs w:val="32"/>
        </w:rPr>
        <w:lastRenderedPageBreak/>
        <w:t>等非现场考核；</w:t>
      </w:r>
    </w:p>
    <w:p w:rsidR="00D31AEB" w:rsidRPr="00DD614A" w:rsidRDefault="00544788" w:rsidP="00D31AEB">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2779D9">
        <w:rPr>
          <w:rFonts w:ascii="仿宋_GB2312" w:eastAsia="仿宋_GB2312" w:hint="eastAsia"/>
          <w:sz w:val="32"/>
          <w:szCs w:val="32"/>
        </w:rPr>
        <w:t>（三）</w:t>
      </w:r>
      <w:r w:rsidR="00DA65BD" w:rsidRPr="00DD614A">
        <w:rPr>
          <w:rFonts w:ascii="仿宋_GB2312" w:eastAsia="仿宋_GB2312" w:hint="eastAsia"/>
          <w:sz w:val="32"/>
          <w:szCs w:val="32"/>
        </w:rPr>
        <w:t>国家有关部门实施的失信联合惩戒措施。</w:t>
      </w:r>
    </w:p>
    <w:p w:rsidR="00380CD9"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六</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517ADD" w:rsidRPr="00DD614A">
        <w:rPr>
          <w:rFonts w:ascii="仿宋_GB2312" w:eastAsia="仿宋_GB2312" w:hint="eastAsia"/>
          <w:sz w:val="32"/>
          <w:szCs w:val="32"/>
        </w:rPr>
        <w:t>市场监督管理</w:t>
      </w:r>
      <w:r w:rsidR="00DA65BD" w:rsidRPr="00DD614A">
        <w:rPr>
          <w:rFonts w:ascii="仿宋_GB2312" w:eastAsia="仿宋_GB2312" w:hint="eastAsia"/>
          <w:sz w:val="32"/>
          <w:szCs w:val="32"/>
        </w:rPr>
        <w:t>部门</w:t>
      </w:r>
      <w:r w:rsidRPr="00DD614A">
        <w:rPr>
          <w:rFonts w:ascii="仿宋_GB2312" w:eastAsia="仿宋_GB2312" w:hint="eastAsia"/>
          <w:sz w:val="32"/>
          <w:szCs w:val="32"/>
        </w:rPr>
        <w:t>会同有关部门对</w:t>
      </w:r>
      <w:r w:rsidR="00517ADD" w:rsidRPr="00DD614A">
        <w:rPr>
          <w:rFonts w:ascii="仿宋_GB2312" w:eastAsia="仿宋_GB2312" w:hint="eastAsia"/>
          <w:sz w:val="32"/>
          <w:szCs w:val="32"/>
        </w:rPr>
        <w:t>计量</w:t>
      </w:r>
      <w:r w:rsidR="00DA65BD" w:rsidRPr="00DD614A">
        <w:rPr>
          <w:rFonts w:ascii="仿宋_GB2312" w:eastAsia="仿宋_GB2312" w:hint="eastAsia"/>
          <w:sz w:val="32"/>
          <w:szCs w:val="32"/>
        </w:rPr>
        <w:t>信用</w:t>
      </w:r>
      <w:r w:rsidRPr="00DD614A">
        <w:rPr>
          <w:rFonts w:ascii="仿宋_GB2312" w:eastAsia="仿宋_GB2312" w:hint="eastAsia"/>
          <w:sz w:val="32"/>
          <w:szCs w:val="32"/>
        </w:rPr>
        <w:t>主体实行守信联合激励和失信联合惩戒措施</w:t>
      </w:r>
      <w:r w:rsidR="0081252E" w:rsidRPr="00DD614A">
        <w:rPr>
          <w:rFonts w:ascii="仿宋_GB2312" w:eastAsia="仿宋_GB2312" w:hint="eastAsia"/>
          <w:sz w:val="32"/>
          <w:szCs w:val="32"/>
        </w:rPr>
        <w:t>。</w:t>
      </w:r>
    </w:p>
    <w:p w:rsidR="00383B68" w:rsidRDefault="00DA65BD" w:rsidP="00380CD9">
      <w:pPr>
        <w:ind w:firstLineChars="200" w:firstLine="640"/>
        <w:rPr>
          <w:rFonts w:ascii="仿宋_GB2312" w:eastAsia="仿宋_GB2312"/>
          <w:sz w:val="32"/>
          <w:szCs w:val="32"/>
        </w:rPr>
      </w:pPr>
      <w:r w:rsidRPr="00DD614A">
        <w:rPr>
          <w:rFonts w:ascii="仿宋_GB2312" w:eastAsia="仿宋_GB2312" w:hint="eastAsia"/>
          <w:sz w:val="32"/>
          <w:szCs w:val="32"/>
        </w:rPr>
        <w:t>鼓励计量行业协会依据章程对守信主体采取激励措施，对失信主体采取业内警告、行业内通报批评、公开谴责、取消会员资格等惩戒措施。</w:t>
      </w:r>
    </w:p>
    <w:p w:rsidR="00380CD9" w:rsidRPr="00DD614A" w:rsidRDefault="00380CD9" w:rsidP="00380CD9">
      <w:pPr>
        <w:ind w:firstLineChars="200" w:firstLine="640"/>
        <w:rPr>
          <w:rFonts w:ascii="仿宋_GB2312" w:eastAsia="仿宋_GB2312"/>
          <w:sz w:val="32"/>
          <w:szCs w:val="32"/>
        </w:rPr>
      </w:pPr>
      <w:r w:rsidRPr="00673EA3">
        <w:rPr>
          <w:rFonts w:ascii="仿宋_GB2312" w:eastAsia="仿宋_GB2312" w:hint="eastAsia"/>
          <w:sz w:val="32"/>
          <w:szCs w:val="32"/>
        </w:rPr>
        <w:t>鼓励市场主体根据</w:t>
      </w:r>
      <w:r w:rsidR="00AA4668">
        <w:rPr>
          <w:rFonts w:ascii="仿宋_GB2312" w:eastAsia="仿宋_GB2312" w:hint="eastAsia"/>
          <w:sz w:val="32"/>
          <w:szCs w:val="32"/>
        </w:rPr>
        <w:t>计量</w:t>
      </w:r>
      <w:r w:rsidRPr="00673EA3">
        <w:rPr>
          <w:rFonts w:ascii="仿宋_GB2312" w:eastAsia="仿宋_GB2312" w:hint="eastAsia"/>
          <w:sz w:val="32"/>
          <w:szCs w:val="32"/>
        </w:rPr>
        <w:t>信用主体的信用状况，对守信主体采取优惠便利、增加交易机会等降低市场交易成本的措施；对失信主体采取取消优惠、提高保证金等增加交易成本的措施。</w:t>
      </w:r>
    </w:p>
    <w:p w:rsidR="00383B68" w:rsidRPr="00DD614A" w:rsidRDefault="00383B68" w:rsidP="00383B68">
      <w:pPr>
        <w:jc w:val="center"/>
        <w:rPr>
          <w:rFonts w:ascii="黑体" w:eastAsia="黑体" w:hAnsi="黑体"/>
          <w:sz w:val="32"/>
          <w:szCs w:val="32"/>
        </w:rPr>
      </w:pPr>
      <w:r w:rsidRPr="00DD614A">
        <w:rPr>
          <w:rFonts w:ascii="黑体" w:eastAsia="黑体" w:hAnsi="黑体" w:hint="eastAsia"/>
          <w:sz w:val="32"/>
          <w:szCs w:val="32"/>
        </w:rPr>
        <w:t>第六章</w:t>
      </w:r>
      <w:r w:rsidR="005E2F5C" w:rsidRPr="00DD614A">
        <w:rPr>
          <w:rFonts w:ascii="黑体" w:eastAsia="黑体" w:hAnsi="黑体" w:hint="eastAsia"/>
          <w:sz w:val="32"/>
          <w:szCs w:val="32"/>
        </w:rPr>
        <w:t xml:space="preserve">　</w:t>
      </w:r>
      <w:r w:rsidRPr="00DD614A">
        <w:rPr>
          <w:rFonts w:ascii="黑体" w:eastAsia="黑体" w:hAnsi="黑体" w:hint="eastAsia"/>
          <w:sz w:val="32"/>
          <w:szCs w:val="32"/>
        </w:rPr>
        <w:t>权益保护</w:t>
      </w:r>
    </w:p>
    <w:p w:rsidR="00383B68"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七</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517ADD" w:rsidRPr="00DD614A">
        <w:rPr>
          <w:rFonts w:ascii="仿宋_GB2312" w:eastAsia="仿宋_GB2312" w:hint="eastAsia"/>
          <w:sz w:val="32"/>
          <w:szCs w:val="32"/>
        </w:rPr>
        <w:t>计量</w:t>
      </w:r>
      <w:r w:rsidR="0081252E" w:rsidRPr="00DD614A">
        <w:rPr>
          <w:rFonts w:ascii="仿宋_GB2312" w:eastAsia="仿宋_GB2312" w:hint="eastAsia"/>
          <w:sz w:val="32"/>
          <w:szCs w:val="32"/>
        </w:rPr>
        <w:t>信用</w:t>
      </w:r>
      <w:r w:rsidRPr="00DD614A">
        <w:rPr>
          <w:rFonts w:ascii="仿宋_GB2312" w:eastAsia="仿宋_GB2312" w:hint="eastAsia"/>
          <w:sz w:val="32"/>
          <w:szCs w:val="32"/>
        </w:rPr>
        <w:t>主体对信息采（归）集、信息披露、</w:t>
      </w:r>
      <w:r w:rsidR="0081252E" w:rsidRPr="00DD614A">
        <w:rPr>
          <w:rFonts w:ascii="仿宋_GB2312" w:eastAsia="仿宋_GB2312" w:hint="eastAsia"/>
          <w:sz w:val="32"/>
          <w:szCs w:val="32"/>
        </w:rPr>
        <w:t>信用等级评定</w:t>
      </w:r>
      <w:r w:rsidRPr="00DD614A">
        <w:rPr>
          <w:rFonts w:ascii="仿宋_GB2312" w:eastAsia="仿宋_GB2312" w:hint="eastAsia"/>
          <w:sz w:val="32"/>
          <w:szCs w:val="32"/>
        </w:rPr>
        <w:t>等存在异议的，可</w:t>
      </w:r>
      <w:r w:rsidR="00DA65BD" w:rsidRPr="00DD614A">
        <w:rPr>
          <w:rFonts w:ascii="仿宋_GB2312" w:eastAsia="仿宋_GB2312" w:hint="eastAsia"/>
          <w:sz w:val="32"/>
          <w:szCs w:val="32"/>
        </w:rPr>
        <w:t>以</w:t>
      </w:r>
      <w:r w:rsidRPr="00DD614A">
        <w:rPr>
          <w:rFonts w:ascii="仿宋_GB2312" w:eastAsia="仿宋_GB2312" w:hint="eastAsia"/>
          <w:sz w:val="32"/>
          <w:szCs w:val="32"/>
        </w:rPr>
        <w:t>向信息提供单位</w:t>
      </w:r>
      <w:r w:rsidR="00DA65BD" w:rsidRPr="00DD614A">
        <w:rPr>
          <w:rFonts w:ascii="仿宋_GB2312" w:eastAsia="仿宋_GB2312" w:hint="eastAsia"/>
          <w:sz w:val="32"/>
          <w:szCs w:val="32"/>
        </w:rPr>
        <w:t>或</w:t>
      </w:r>
      <w:r w:rsidR="00601FD3" w:rsidRPr="00DD614A">
        <w:rPr>
          <w:rFonts w:ascii="仿宋_GB2312" w:eastAsia="仿宋_GB2312" w:hint="eastAsia"/>
          <w:sz w:val="32"/>
          <w:szCs w:val="32"/>
        </w:rPr>
        <w:t>填报</w:t>
      </w:r>
      <w:r w:rsidRPr="00DD614A">
        <w:rPr>
          <w:rFonts w:ascii="仿宋_GB2312" w:eastAsia="仿宋_GB2312" w:hint="eastAsia"/>
          <w:sz w:val="32"/>
          <w:szCs w:val="32"/>
        </w:rPr>
        <w:t>单位提出异议申请，并提交相关证明材料。信息提供单位</w:t>
      </w:r>
      <w:r w:rsidR="00DA65BD" w:rsidRPr="00DD614A">
        <w:rPr>
          <w:rFonts w:ascii="仿宋_GB2312" w:eastAsia="仿宋_GB2312" w:hint="eastAsia"/>
          <w:sz w:val="32"/>
          <w:szCs w:val="32"/>
        </w:rPr>
        <w:t>或</w:t>
      </w:r>
      <w:r w:rsidR="00601FD3" w:rsidRPr="00DD614A">
        <w:rPr>
          <w:rFonts w:ascii="仿宋_GB2312" w:eastAsia="仿宋_GB2312" w:hint="eastAsia"/>
          <w:sz w:val="32"/>
          <w:szCs w:val="32"/>
        </w:rPr>
        <w:t>填报</w:t>
      </w:r>
      <w:r w:rsidRPr="00DD614A">
        <w:rPr>
          <w:rFonts w:ascii="仿宋_GB2312" w:eastAsia="仿宋_GB2312" w:hint="eastAsia"/>
          <w:sz w:val="32"/>
          <w:szCs w:val="32"/>
        </w:rPr>
        <w:t>单位应当按照程序进行核查并作出处理。</w:t>
      </w:r>
    </w:p>
    <w:p w:rsidR="00383B68" w:rsidRPr="00DD614A" w:rsidRDefault="00383B68" w:rsidP="00383B68">
      <w:pPr>
        <w:ind w:firstLineChars="200" w:firstLine="640"/>
        <w:rPr>
          <w:rFonts w:ascii="仿宋_GB2312" w:eastAsia="仿宋_GB2312"/>
          <w:sz w:val="32"/>
          <w:szCs w:val="32"/>
        </w:rPr>
      </w:pPr>
      <w:r w:rsidRPr="00DD614A">
        <w:rPr>
          <w:rFonts w:ascii="仿宋_GB2312" w:eastAsia="仿宋_GB2312" w:hint="eastAsia"/>
          <w:sz w:val="32"/>
          <w:szCs w:val="32"/>
        </w:rPr>
        <w:t>对异议处理结果不服的，可以向</w:t>
      </w:r>
      <w:r w:rsidR="00DA65BD" w:rsidRPr="00DD614A">
        <w:rPr>
          <w:rFonts w:ascii="仿宋_GB2312" w:eastAsia="仿宋_GB2312" w:hint="eastAsia"/>
          <w:sz w:val="32"/>
          <w:szCs w:val="32"/>
        </w:rPr>
        <w:t>杭州</w:t>
      </w:r>
      <w:r w:rsidR="00517ADD" w:rsidRPr="00DD614A">
        <w:rPr>
          <w:rFonts w:ascii="仿宋_GB2312" w:eastAsia="仿宋_GB2312" w:hint="eastAsia"/>
          <w:sz w:val="32"/>
          <w:szCs w:val="32"/>
        </w:rPr>
        <w:t>市市场监督管理局</w:t>
      </w:r>
      <w:r w:rsidRPr="00DD614A">
        <w:rPr>
          <w:rFonts w:ascii="仿宋_GB2312" w:eastAsia="仿宋_GB2312" w:hint="eastAsia"/>
          <w:sz w:val="32"/>
          <w:szCs w:val="32"/>
        </w:rPr>
        <w:t>申请复核。</w:t>
      </w:r>
    </w:p>
    <w:p w:rsidR="00383B68"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第二十</w:t>
      </w:r>
      <w:r w:rsidR="00C9739E">
        <w:rPr>
          <w:rFonts w:asciiTheme="minorEastAsia" w:hAnsiTheme="minorEastAsia" w:hint="eastAsia"/>
          <w:b/>
          <w:sz w:val="32"/>
          <w:szCs w:val="32"/>
        </w:rPr>
        <w:t>八</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00DA65BD" w:rsidRPr="00DD614A">
        <w:rPr>
          <w:rFonts w:ascii="仿宋_GB2312" w:eastAsia="仿宋_GB2312" w:hint="eastAsia"/>
          <w:sz w:val="32"/>
          <w:szCs w:val="32"/>
        </w:rPr>
        <w:t>信息提供单位或</w:t>
      </w:r>
      <w:r w:rsidR="00601FD3" w:rsidRPr="00DD614A">
        <w:rPr>
          <w:rFonts w:ascii="仿宋_GB2312" w:eastAsia="仿宋_GB2312" w:hint="eastAsia"/>
          <w:sz w:val="32"/>
          <w:szCs w:val="32"/>
        </w:rPr>
        <w:t>填报</w:t>
      </w:r>
      <w:r w:rsidR="00DA65BD" w:rsidRPr="00DD614A">
        <w:rPr>
          <w:rFonts w:ascii="仿宋_GB2312" w:eastAsia="仿宋_GB2312" w:hint="eastAsia"/>
          <w:sz w:val="32"/>
          <w:szCs w:val="32"/>
        </w:rPr>
        <w:t>单位</w:t>
      </w:r>
      <w:r w:rsidRPr="00DD614A">
        <w:rPr>
          <w:rFonts w:ascii="仿宋_GB2312" w:eastAsia="仿宋_GB2312" w:hint="eastAsia"/>
          <w:sz w:val="32"/>
          <w:szCs w:val="32"/>
        </w:rPr>
        <w:t>应当建立受理异议与复核申请制度，公布受理部门及电话、电子邮箱、网站等联系方式，并自受理异议或者复核申请之日起5个工作日内处理完毕；情况复杂的，经</w:t>
      </w:r>
      <w:r w:rsidR="00DA65BD" w:rsidRPr="00DD614A">
        <w:rPr>
          <w:rFonts w:ascii="仿宋_GB2312" w:eastAsia="仿宋_GB2312" w:hint="eastAsia"/>
          <w:sz w:val="32"/>
          <w:szCs w:val="32"/>
        </w:rPr>
        <w:t>单位</w:t>
      </w:r>
      <w:r w:rsidRPr="00DD614A">
        <w:rPr>
          <w:rFonts w:ascii="仿宋_GB2312" w:eastAsia="仿宋_GB2312" w:hint="eastAsia"/>
          <w:sz w:val="32"/>
          <w:szCs w:val="32"/>
        </w:rPr>
        <w:t>负责人批准，可以适当延长处理期限，但累</w:t>
      </w:r>
      <w:r w:rsidRPr="00DD614A">
        <w:rPr>
          <w:rFonts w:ascii="仿宋_GB2312" w:eastAsia="仿宋_GB2312" w:hint="eastAsia"/>
          <w:sz w:val="32"/>
          <w:szCs w:val="32"/>
        </w:rPr>
        <w:lastRenderedPageBreak/>
        <w:t>计不得超过20个工作日。</w:t>
      </w:r>
    </w:p>
    <w:p w:rsidR="00A64557" w:rsidRPr="00DD614A" w:rsidRDefault="00C34020" w:rsidP="00A64557">
      <w:pPr>
        <w:pStyle w:val="a4"/>
        <w:shd w:val="clear" w:color="auto" w:fill="FFFFFF"/>
        <w:spacing w:beforeAutospacing="0" w:afterAutospacing="0"/>
        <w:ind w:firstLineChars="200" w:firstLine="643"/>
        <w:jc w:val="both"/>
        <w:rPr>
          <w:rFonts w:ascii="仿宋_GB2312" w:eastAsia="仿宋_GB2312" w:hAnsi="微软雅黑"/>
          <w:sz w:val="32"/>
          <w:szCs w:val="32"/>
        </w:rPr>
      </w:pPr>
      <w:r w:rsidRPr="00DD614A">
        <w:rPr>
          <w:rFonts w:ascii="仿宋_GB2312" w:hint="eastAsia"/>
          <w:b/>
          <w:sz w:val="32"/>
          <w:szCs w:val="32"/>
        </w:rPr>
        <w:t>第二十</w:t>
      </w:r>
      <w:r w:rsidR="00C9739E">
        <w:rPr>
          <w:rFonts w:ascii="仿宋_GB2312" w:hint="eastAsia"/>
          <w:b/>
          <w:sz w:val="32"/>
          <w:szCs w:val="32"/>
        </w:rPr>
        <w:t>九</w:t>
      </w:r>
      <w:r w:rsidRPr="00DD614A">
        <w:rPr>
          <w:rFonts w:ascii="仿宋_GB2312" w:hint="eastAsia"/>
          <w:b/>
          <w:sz w:val="32"/>
          <w:szCs w:val="32"/>
        </w:rPr>
        <w:t>条</w:t>
      </w:r>
      <w:r w:rsidRPr="00DD614A">
        <w:rPr>
          <w:rFonts w:ascii="仿宋_GB2312" w:eastAsia="仿宋_GB2312" w:hint="eastAsia"/>
          <w:sz w:val="32"/>
          <w:szCs w:val="32"/>
        </w:rPr>
        <w:t xml:space="preserve">　任何组织和个人</w:t>
      </w:r>
      <w:r w:rsidR="00A64557" w:rsidRPr="00DD614A">
        <w:rPr>
          <w:rFonts w:ascii="仿宋_GB2312" w:eastAsia="仿宋_GB2312" w:hAnsi="微软雅黑" w:hint="eastAsia"/>
          <w:sz w:val="32"/>
          <w:szCs w:val="32"/>
        </w:rPr>
        <w:t>应当遵守信息安全管理和保密制度，不得违反规定向任何单位、个人提供信用主体的非公开披露信息，不得泄露涉及国家秘密、商业秘密和个人隐私的信息。</w:t>
      </w:r>
    </w:p>
    <w:p w:rsidR="00A64557" w:rsidRPr="00DD614A" w:rsidRDefault="00A64557" w:rsidP="00A64557">
      <w:pPr>
        <w:pStyle w:val="a4"/>
        <w:shd w:val="clear" w:color="auto" w:fill="FFFFFF"/>
        <w:spacing w:beforeAutospacing="0" w:afterAutospacing="0"/>
        <w:ind w:firstLineChars="200" w:firstLine="640"/>
        <w:jc w:val="both"/>
        <w:rPr>
          <w:rFonts w:ascii="仿宋_GB2312" w:eastAsia="仿宋_GB2312" w:hAnsi="微软雅黑"/>
          <w:sz w:val="32"/>
          <w:szCs w:val="32"/>
        </w:rPr>
      </w:pPr>
      <w:r w:rsidRPr="00DD614A">
        <w:rPr>
          <w:rFonts w:ascii="仿宋_GB2312" w:eastAsia="仿宋_GB2312" w:hAnsi="微软雅黑" w:hint="eastAsia"/>
          <w:sz w:val="32"/>
          <w:szCs w:val="32"/>
        </w:rPr>
        <w:t>任何单位和个人对经依法查询或者其他途径获取的信用主体的非公开披露信息负有保密的义务，未经信用主体授权，不得擅自公开披露或者提供给第三方使用。</w:t>
      </w:r>
    </w:p>
    <w:p w:rsidR="00383B68"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w:t>
      </w:r>
      <w:r w:rsidR="00C9739E">
        <w:rPr>
          <w:rFonts w:asciiTheme="minorEastAsia" w:hAnsiTheme="minorEastAsia" w:hint="eastAsia"/>
          <w:b/>
          <w:sz w:val="32"/>
          <w:szCs w:val="32"/>
        </w:rPr>
        <w:t>三</w:t>
      </w:r>
      <w:r w:rsidRPr="00DD614A">
        <w:rPr>
          <w:rFonts w:asciiTheme="minorEastAsia" w:hAnsiTheme="minorEastAsia" w:hint="eastAsia"/>
          <w:b/>
          <w:sz w:val="32"/>
          <w:szCs w:val="32"/>
        </w:rPr>
        <w:t>十条</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鼓励社会公众、新闻媒体参与</w:t>
      </w:r>
      <w:r w:rsidR="00961DE6" w:rsidRPr="00DD614A">
        <w:rPr>
          <w:rFonts w:ascii="仿宋_GB2312" w:eastAsia="仿宋_GB2312" w:hint="eastAsia"/>
          <w:sz w:val="32"/>
          <w:szCs w:val="32"/>
        </w:rPr>
        <w:t>计量</w:t>
      </w:r>
      <w:r w:rsidR="00C34020" w:rsidRPr="00DD614A">
        <w:rPr>
          <w:rFonts w:ascii="仿宋_GB2312" w:eastAsia="仿宋_GB2312" w:hint="eastAsia"/>
          <w:sz w:val="32"/>
          <w:szCs w:val="32"/>
        </w:rPr>
        <w:t>信用</w:t>
      </w:r>
      <w:r w:rsidRPr="00DD614A">
        <w:rPr>
          <w:rFonts w:ascii="仿宋_GB2312" w:eastAsia="仿宋_GB2312" w:hint="eastAsia"/>
          <w:sz w:val="32"/>
          <w:szCs w:val="32"/>
        </w:rPr>
        <w:t>体系建设，形成社会监督机制。任何单位和个人对</w:t>
      </w:r>
      <w:r w:rsidR="00961DE6" w:rsidRPr="00DD614A">
        <w:rPr>
          <w:rFonts w:ascii="仿宋_GB2312" w:eastAsia="仿宋_GB2312" w:hint="eastAsia"/>
          <w:sz w:val="32"/>
          <w:szCs w:val="32"/>
        </w:rPr>
        <w:t>计量</w:t>
      </w:r>
      <w:r w:rsidR="00C34020" w:rsidRPr="00DD614A">
        <w:rPr>
          <w:rFonts w:ascii="仿宋_GB2312" w:eastAsia="仿宋_GB2312" w:hint="eastAsia"/>
          <w:sz w:val="32"/>
          <w:szCs w:val="32"/>
        </w:rPr>
        <w:t>信用</w:t>
      </w:r>
      <w:r w:rsidRPr="00DD614A">
        <w:rPr>
          <w:rFonts w:ascii="仿宋_GB2312" w:eastAsia="仿宋_GB2312" w:hint="eastAsia"/>
          <w:sz w:val="32"/>
          <w:szCs w:val="32"/>
        </w:rPr>
        <w:t>管理工作中违反法律、法规、规章及本办法的行为，</w:t>
      </w:r>
      <w:r w:rsidR="00601FD3" w:rsidRPr="00DD614A">
        <w:rPr>
          <w:rFonts w:ascii="仿宋_GB2312" w:eastAsia="仿宋_GB2312" w:hint="eastAsia"/>
          <w:sz w:val="32"/>
          <w:szCs w:val="32"/>
        </w:rPr>
        <w:t>可以</w:t>
      </w:r>
      <w:r w:rsidRPr="00DD614A">
        <w:rPr>
          <w:rFonts w:ascii="仿宋_GB2312" w:eastAsia="仿宋_GB2312" w:hint="eastAsia"/>
          <w:sz w:val="32"/>
          <w:szCs w:val="32"/>
        </w:rPr>
        <w:t>向</w:t>
      </w:r>
      <w:r w:rsidR="00601FD3" w:rsidRPr="00DD614A">
        <w:rPr>
          <w:rFonts w:ascii="仿宋_GB2312" w:eastAsia="仿宋_GB2312" w:hint="eastAsia"/>
          <w:sz w:val="32"/>
          <w:szCs w:val="32"/>
        </w:rPr>
        <w:t>市场监督管理部门</w:t>
      </w:r>
      <w:r w:rsidRPr="00DD614A">
        <w:rPr>
          <w:rFonts w:ascii="仿宋_GB2312" w:eastAsia="仿宋_GB2312" w:hint="eastAsia"/>
          <w:sz w:val="32"/>
          <w:szCs w:val="32"/>
        </w:rPr>
        <w:t>投诉、举报。</w:t>
      </w:r>
    </w:p>
    <w:p w:rsidR="00383B68" w:rsidRPr="00DD614A" w:rsidRDefault="00383B68" w:rsidP="00383B68">
      <w:pPr>
        <w:jc w:val="center"/>
        <w:rPr>
          <w:rFonts w:ascii="黑体" w:eastAsia="黑体" w:hAnsi="黑体"/>
          <w:sz w:val="32"/>
          <w:szCs w:val="32"/>
        </w:rPr>
      </w:pPr>
      <w:r w:rsidRPr="00DD614A">
        <w:rPr>
          <w:rFonts w:ascii="黑体" w:eastAsia="黑体" w:hAnsi="黑体" w:hint="eastAsia"/>
          <w:sz w:val="32"/>
          <w:szCs w:val="32"/>
        </w:rPr>
        <w:t>第七章</w:t>
      </w:r>
      <w:r w:rsidR="005E2F5C" w:rsidRPr="00DD614A">
        <w:rPr>
          <w:rFonts w:ascii="黑体" w:eastAsia="黑体" w:hAnsi="黑体" w:hint="eastAsia"/>
          <w:sz w:val="32"/>
          <w:szCs w:val="32"/>
        </w:rPr>
        <w:t xml:space="preserve">　</w:t>
      </w:r>
      <w:r w:rsidRPr="00DD614A">
        <w:rPr>
          <w:rFonts w:ascii="黑体" w:eastAsia="黑体" w:hAnsi="黑体" w:hint="eastAsia"/>
          <w:sz w:val="32"/>
          <w:szCs w:val="32"/>
        </w:rPr>
        <w:t>附则</w:t>
      </w:r>
    </w:p>
    <w:p w:rsidR="00383B68" w:rsidRPr="00DD614A" w:rsidRDefault="00383B68" w:rsidP="00383B68">
      <w:pPr>
        <w:ind w:firstLineChars="200" w:firstLine="643"/>
        <w:rPr>
          <w:rFonts w:ascii="仿宋_GB2312" w:eastAsia="仿宋_GB2312"/>
          <w:sz w:val="32"/>
          <w:szCs w:val="32"/>
        </w:rPr>
      </w:pPr>
      <w:r w:rsidRPr="00DD614A">
        <w:rPr>
          <w:rFonts w:asciiTheme="minorEastAsia" w:hAnsiTheme="minorEastAsia" w:hint="eastAsia"/>
          <w:b/>
          <w:sz w:val="32"/>
          <w:szCs w:val="32"/>
        </w:rPr>
        <w:t>第三十</w:t>
      </w:r>
      <w:r w:rsidR="00A432A3" w:rsidRPr="00DD614A">
        <w:rPr>
          <w:rFonts w:asciiTheme="minorEastAsia" w:hAnsiTheme="minorEastAsia" w:hint="eastAsia"/>
          <w:b/>
          <w:sz w:val="32"/>
          <w:szCs w:val="32"/>
        </w:rPr>
        <w:t>一</w:t>
      </w:r>
      <w:r w:rsidRPr="00DD614A">
        <w:rPr>
          <w:rFonts w:asciiTheme="minorEastAsia" w:hAnsiTheme="minorEastAsia" w:hint="eastAsia"/>
          <w:b/>
          <w:sz w:val="32"/>
          <w:szCs w:val="32"/>
        </w:rPr>
        <w:t>条</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本办法自202</w:t>
      </w:r>
      <w:r w:rsidR="00961DE6" w:rsidRPr="00DD614A">
        <w:rPr>
          <w:rFonts w:ascii="仿宋_GB2312" w:eastAsia="仿宋_GB2312" w:hint="eastAsia"/>
          <w:sz w:val="32"/>
          <w:szCs w:val="32"/>
        </w:rPr>
        <w:t>1</w:t>
      </w:r>
      <w:r w:rsidRPr="00DD614A">
        <w:rPr>
          <w:rFonts w:ascii="仿宋_GB2312" w:eastAsia="仿宋_GB2312" w:hint="eastAsia"/>
          <w:sz w:val="32"/>
          <w:szCs w:val="32"/>
        </w:rPr>
        <w:t>年</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月</w:t>
      </w:r>
      <w:r w:rsidR="005E2F5C" w:rsidRPr="00DD614A">
        <w:rPr>
          <w:rFonts w:ascii="仿宋_GB2312" w:eastAsia="仿宋_GB2312" w:hint="eastAsia"/>
          <w:sz w:val="32"/>
          <w:szCs w:val="32"/>
        </w:rPr>
        <w:t xml:space="preserve">　</w:t>
      </w:r>
      <w:r w:rsidRPr="00DD614A">
        <w:rPr>
          <w:rFonts w:ascii="仿宋_GB2312" w:eastAsia="仿宋_GB2312" w:hint="eastAsia"/>
          <w:sz w:val="32"/>
          <w:szCs w:val="32"/>
        </w:rPr>
        <w:t>日起施行，由</w:t>
      </w:r>
      <w:r w:rsidR="00601FD3" w:rsidRPr="00DD614A">
        <w:rPr>
          <w:rFonts w:ascii="仿宋_GB2312" w:eastAsia="仿宋_GB2312" w:hint="eastAsia"/>
          <w:sz w:val="32"/>
          <w:szCs w:val="32"/>
        </w:rPr>
        <w:t>杭州</w:t>
      </w:r>
      <w:r w:rsidR="00961DE6" w:rsidRPr="00DD614A">
        <w:rPr>
          <w:rFonts w:ascii="仿宋_GB2312" w:eastAsia="仿宋_GB2312" w:hint="eastAsia"/>
          <w:sz w:val="32"/>
          <w:szCs w:val="32"/>
        </w:rPr>
        <w:t>市市场监督管理局</w:t>
      </w:r>
      <w:r w:rsidRPr="00DD614A">
        <w:rPr>
          <w:rFonts w:ascii="仿宋_GB2312" w:eastAsia="仿宋_GB2312" w:hint="eastAsia"/>
          <w:sz w:val="32"/>
          <w:szCs w:val="32"/>
        </w:rPr>
        <w:t>负责解释。</w:t>
      </w:r>
    </w:p>
    <w:sectPr w:rsidR="00383B68" w:rsidRPr="00DD614A" w:rsidSect="006B08AD">
      <w:footerReference w:type="default" r:id="rId9"/>
      <w:pgSz w:w="11906" w:h="16838"/>
      <w:pgMar w:top="1814" w:right="1474" w:bottom="1701" w:left="1588" w:header="851" w:footer="964"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AA" w:rsidRDefault="00B21DAA" w:rsidP="007B5584">
      <w:r>
        <w:separator/>
      </w:r>
    </w:p>
  </w:endnote>
  <w:endnote w:type="continuationSeparator" w:id="0">
    <w:p w:rsidR="00B21DAA" w:rsidRDefault="00B21DAA" w:rsidP="007B558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286277"/>
      <w:docPartObj>
        <w:docPartGallery w:val="Page Numbers (Bottom of Page)"/>
        <w:docPartUnique/>
      </w:docPartObj>
    </w:sdtPr>
    <w:sdtContent>
      <w:p w:rsidR="006B08AD" w:rsidRPr="006B08AD" w:rsidRDefault="006B08AD" w:rsidP="006B08AD">
        <w:pPr>
          <w:jc w:val="right"/>
          <w:rPr>
            <w:sz w:val="28"/>
            <w:szCs w:val="28"/>
          </w:rPr>
        </w:pPr>
        <w:r w:rsidRPr="006B08AD">
          <w:rPr>
            <w:rFonts w:hint="eastAsia"/>
            <w:sz w:val="28"/>
            <w:szCs w:val="28"/>
          </w:rPr>
          <w:t>—</w:t>
        </w:r>
        <w:r w:rsidR="003F3450" w:rsidRPr="006B08AD">
          <w:rPr>
            <w:sz w:val="28"/>
            <w:szCs w:val="28"/>
          </w:rPr>
          <w:fldChar w:fldCharType="begin"/>
        </w:r>
        <w:r w:rsidRPr="006B08AD">
          <w:rPr>
            <w:sz w:val="28"/>
            <w:szCs w:val="28"/>
          </w:rPr>
          <w:instrText xml:space="preserve"> PAGE   \* MERGEFORMAT </w:instrText>
        </w:r>
        <w:r w:rsidR="003F3450" w:rsidRPr="006B08AD">
          <w:rPr>
            <w:sz w:val="28"/>
            <w:szCs w:val="28"/>
          </w:rPr>
          <w:fldChar w:fldCharType="separate"/>
        </w:r>
        <w:r w:rsidR="00AA5A1A" w:rsidRPr="00AA5A1A">
          <w:rPr>
            <w:noProof/>
            <w:sz w:val="28"/>
            <w:szCs w:val="28"/>
            <w:lang w:val="zh-CN"/>
          </w:rPr>
          <w:t>4</w:t>
        </w:r>
        <w:r w:rsidR="003F3450" w:rsidRPr="006B08AD">
          <w:rPr>
            <w:sz w:val="28"/>
            <w:szCs w:val="28"/>
          </w:rPr>
          <w:fldChar w:fldCharType="end"/>
        </w:r>
        <w:r w:rsidRPr="006B08AD">
          <w:rPr>
            <w:rFonts w:hint="eastAsia"/>
            <w:sz w:val="28"/>
            <w:szCs w:val="28"/>
          </w:rPr>
          <w:t>—</w:t>
        </w:r>
      </w:p>
    </w:sdtContent>
  </w:sdt>
  <w:p w:rsidR="006B08AD" w:rsidRPr="006B08AD" w:rsidRDefault="006B08AD">
    <w:pPr>
      <w:pStyle w:val="a3"/>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AA" w:rsidRDefault="00B21DAA" w:rsidP="007B5584">
      <w:r>
        <w:separator/>
      </w:r>
    </w:p>
  </w:footnote>
  <w:footnote w:type="continuationSeparator" w:id="0">
    <w:p w:rsidR="00B21DAA" w:rsidRDefault="00B21DAA" w:rsidP="007B5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6B50CA"/>
    <w:multiLevelType w:val="singleLevel"/>
    <w:tmpl w:val="B66B50CA"/>
    <w:lvl w:ilvl="0">
      <w:start w:val="2"/>
      <w:numFmt w:val="decimal"/>
      <w:lvlText w:val="%1."/>
      <w:lvlJc w:val="left"/>
      <w:pPr>
        <w:tabs>
          <w:tab w:val="left" w:pos="312"/>
        </w:tabs>
        <w:ind w:left="960" w:firstLine="0"/>
      </w:pPr>
    </w:lvl>
  </w:abstractNum>
  <w:abstractNum w:abstractNumId="1">
    <w:nsid w:val="01B07A56"/>
    <w:multiLevelType w:val="hybridMultilevel"/>
    <w:tmpl w:val="EB3E3F76"/>
    <w:lvl w:ilvl="0" w:tplc="F8BCE11E">
      <w:start w:val="3"/>
      <w:numFmt w:val="decimal"/>
      <w:lvlText w:val="%1．"/>
      <w:lvlJc w:val="left"/>
      <w:pPr>
        <w:ind w:left="1429" w:hanging="720"/>
      </w:pPr>
      <w:rPr>
        <w:rFonts w:ascii="黑体" w:eastAsia="黑体" w:hAnsi="黑体" w:cs="黑体"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1C345757"/>
    <w:multiLevelType w:val="singleLevel"/>
    <w:tmpl w:val="1C345757"/>
    <w:lvl w:ilvl="0">
      <w:start w:val="2"/>
      <w:numFmt w:val="chineseCounting"/>
      <w:suff w:val="nothing"/>
      <w:lvlText w:val="%1、"/>
      <w:lvlJc w:val="left"/>
      <w:rPr>
        <w:rFonts w:hint="eastAsia"/>
      </w:rPr>
    </w:lvl>
  </w:abstractNum>
  <w:abstractNum w:abstractNumId="3">
    <w:nsid w:val="1F274118"/>
    <w:multiLevelType w:val="multilevel"/>
    <w:tmpl w:val="1F274118"/>
    <w:lvl w:ilvl="0">
      <w:start w:val="1"/>
      <w:numFmt w:val="japaneseCounting"/>
      <w:lvlText w:val="第%1章"/>
      <w:lvlJc w:val="left"/>
      <w:pPr>
        <w:ind w:left="1755" w:hanging="17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504BC6"/>
    <w:rsid w:val="00001C6D"/>
    <w:rsid w:val="0002010D"/>
    <w:rsid w:val="00026BC2"/>
    <w:rsid w:val="00047731"/>
    <w:rsid w:val="000943FD"/>
    <w:rsid w:val="0009490A"/>
    <w:rsid w:val="000E0FDF"/>
    <w:rsid w:val="000E7675"/>
    <w:rsid w:val="000F453C"/>
    <w:rsid w:val="00107C22"/>
    <w:rsid w:val="00111C0E"/>
    <w:rsid w:val="001162FA"/>
    <w:rsid w:val="00122D13"/>
    <w:rsid w:val="001538C0"/>
    <w:rsid w:val="00170BE2"/>
    <w:rsid w:val="00173397"/>
    <w:rsid w:val="00183474"/>
    <w:rsid w:val="00191339"/>
    <w:rsid w:val="001B3B77"/>
    <w:rsid w:val="001E472A"/>
    <w:rsid w:val="00233436"/>
    <w:rsid w:val="00265AE3"/>
    <w:rsid w:val="00266C34"/>
    <w:rsid w:val="002779D9"/>
    <w:rsid w:val="002834DB"/>
    <w:rsid w:val="00286D5E"/>
    <w:rsid w:val="002D3145"/>
    <w:rsid w:val="00303E6E"/>
    <w:rsid w:val="0037469A"/>
    <w:rsid w:val="00380CD9"/>
    <w:rsid w:val="00383B68"/>
    <w:rsid w:val="00395443"/>
    <w:rsid w:val="003973AF"/>
    <w:rsid w:val="003A26BA"/>
    <w:rsid w:val="003C118B"/>
    <w:rsid w:val="003C126F"/>
    <w:rsid w:val="003F3450"/>
    <w:rsid w:val="00401988"/>
    <w:rsid w:val="00436D6C"/>
    <w:rsid w:val="00440BC2"/>
    <w:rsid w:val="004761F4"/>
    <w:rsid w:val="004B310E"/>
    <w:rsid w:val="004B4B3D"/>
    <w:rsid w:val="004E003C"/>
    <w:rsid w:val="004E3432"/>
    <w:rsid w:val="004F7FF7"/>
    <w:rsid w:val="00515F84"/>
    <w:rsid w:val="00517ADD"/>
    <w:rsid w:val="00534508"/>
    <w:rsid w:val="00544788"/>
    <w:rsid w:val="00544E5F"/>
    <w:rsid w:val="00552676"/>
    <w:rsid w:val="005576D3"/>
    <w:rsid w:val="00572CF8"/>
    <w:rsid w:val="00581C8C"/>
    <w:rsid w:val="005B4DC7"/>
    <w:rsid w:val="005D67B7"/>
    <w:rsid w:val="005E2F5C"/>
    <w:rsid w:val="00601FD3"/>
    <w:rsid w:val="00602081"/>
    <w:rsid w:val="006307BA"/>
    <w:rsid w:val="00641DBF"/>
    <w:rsid w:val="00646BB5"/>
    <w:rsid w:val="0066208F"/>
    <w:rsid w:val="00664395"/>
    <w:rsid w:val="00671F0C"/>
    <w:rsid w:val="00693660"/>
    <w:rsid w:val="006A391F"/>
    <w:rsid w:val="006B08AD"/>
    <w:rsid w:val="006F4F69"/>
    <w:rsid w:val="00701F5B"/>
    <w:rsid w:val="0078485E"/>
    <w:rsid w:val="0079587F"/>
    <w:rsid w:val="007B5584"/>
    <w:rsid w:val="007C17AD"/>
    <w:rsid w:val="007F2A36"/>
    <w:rsid w:val="007F2CCD"/>
    <w:rsid w:val="0081252E"/>
    <w:rsid w:val="008132FD"/>
    <w:rsid w:val="008630B8"/>
    <w:rsid w:val="00886AAB"/>
    <w:rsid w:val="008B1CFD"/>
    <w:rsid w:val="008C3DC2"/>
    <w:rsid w:val="00926432"/>
    <w:rsid w:val="00935B08"/>
    <w:rsid w:val="00937DDF"/>
    <w:rsid w:val="00961DE6"/>
    <w:rsid w:val="00965C52"/>
    <w:rsid w:val="00974880"/>
    <w:rsid w:val="00975FF4"/>
    <w:rsid w:val="009A7B87"/>
    <w:rsid w:val="009B1FA7"/>
    <w:rsid w:val="009F6D93"/>
    <w:rsid w:val="00A22061"/>
    <w:rsid w:val="00A3738F"/>
    <w:rsid w:val="00A432A3"/>
    <w:rsid w:val="00A51589"/>
    <w:rsid w:val="00A64557"/>
    <w:rsid w:val="00A91DB8"/>
    <w:rsid w:val="00AA4668"/>
    <w:rsid w:val="00AA5A1A"/>
    <w:rsid w:val="00AE6C20"/>
    <w:rsid w:val="00B12981"/>
    <w:rsid w:val="00B21DAA"/>
    <w:rsid w:val="00B73B98"/>
    <w:rsid w:val="00B84BAF"/>
    <w:rsid w:val="00B875C1"/>
    <w:rsid w:val="00B96075"/>
    <w:rsid w:val="00BC29C9"/>
    <w:rsid w:val="00BC2D7F"/>
    <w:rsid w:val="00BC7384"/>
    <w:rsid w:val="00BD6063"/>
    <w:rsid w:val="00BE6BBF"/>
    <w:rsid w:val="00C050A1"/>
    <w:rsid w:val="00C06206"/>
    <w:rsid w:val="00C12697"/>
    <w:rsid w:val="00C12E15"/>
    <w:rsid w:val="00C21DFA"/>
    <w:rsid w:val="00C34020"/>
    <w:rsid w:val="00C539A4"/>
    <w:rsid w:val="00C66A20"/>
    <w:rsid w:val="00C7263D"/>
    <w:rsid w:val="00C75057"/>
    <w:rsid w:val="00C7623E"/>
    <w:rsid w:val="00C9739E"/>
    <w:rsid w:val="00CA391F"/>
    <w:rsid w:val="00CF0361"/>
    <w:rsid w:val="00D051E0"/>
    <w:rsid w:val="00D31AEB"/>
    <w:rsid w:val="00D426EA"/>
    <w:rsid w:val="00DA65BD"/>
    <w:rsid w:val="00DD614A"/>
    <w:rsid w:val="00DE2DD5"/>
    <w:rsid w:val="00DE7AF8"/>
    <w:rsid w:val="00DF212B"/>
    <w:rsid w:val="00E00EE1"/>
    <w:rsid w:val="00E156F0"/>
    <w:rsid w:val="00E20008"/>
    <w:rsid w:val="00E26619"/>
    <w:rsid w:val="00E42B93"/>
    <w:rsid w:val="00E8591A"/>
    <w:rsid w:val="00E879EA"/>
    <w:rsid w:val="00ED443B"/>
    <w:rsid w:val="00EF1599"/>
    <w:rsid w:val="00EF479D"/>
    <w:rsid w:val="00F262ED"/>
    <w:rsid w:val="00F35D09"/>
    <w:rsid w:val="00F63B21"/>
    <w:rsid w:val="00F74B5E"/>
    <w:rsid w:val="00F83FF1"/>
    <w:rsid w:val="00FA3B35"/>
    <w:rsid w:val="00FE0DB6"/>
    <w:rsid w:val="32504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B5584"/>
    <w:pPr>
      <w:tabs>
        <w:tab w:val="center" w:pos="4153"/>
        <w:tab w:val="right" w:pos="8306"/>
      </w:tabs>
      <w:snapToGrid w:val="0"/>
      <w:jc w:val="left"/>
    </w:pPr>
    <w:rPr>
      <w:sz w:val="18"/>
      <w:szCs w:val="18"/>
    </w:rPr>
  </w:style>
  <w:style w:type="paragraph" w:styleId="a4">
    <w:name w:val="Normal (Web)"/>
    <w:basedOn w:val="a"/>
    <w:uiPriority w:val="99"/>
    <w:qFormat/>
    <w:rsid w:val="007B5584"/>
    <w:pPr>
      <w:spacing w:beforeAutospacing="1" w:afterAutospacing="1"/>
      <w:jc w:val="left"/>
    </w:pPr>
    <w:rPr>
      <w:kern w:val="0"/>
      <w:sz w:val="24"/>
    </w:rPr>
  </w:style>
  <w:style w:type="paragraph" w:styleId="a5">
    <w:name w:val="Title"/>
    <w:basedOn w:val="a"/>
    <w:next w:val="a"/>
    <w:uiPriority w:val="10"/>
    <w:qFormat/>
    <w:rsid w:val="007B5584"/>
    <w:pPr>
      <w:spacing w:before="240" w:after="60"/>
      <w:jc w:val="center"/>
      <w:outlineLvl w:val="0"/>
    </w:pPr>
    <w:rPr>
      <w:rFonts w:ascii="Cambria" w:hAnsi="Cambria"/>
      <w:b/>
      <w:bCs/>
      <w:sz w:val="32"/>
      <w:szCs w:val="32"/>
    </w:rPr>
  </w:style>
  <w:style w:type="character" w:styleId="a6">
    <w:name w:val="Hyperlink"/>
    <w:basedOn w:val="a0"/>
    <w:uiPriority w:val="99"/>
    <w:unhideWhenUsed/>
    <w:rsid w:val="00C7263D"/>
    <w:rPr>
      <w:color w:val="0000FF"/>
      <w:u w:val="single"/>
    </w:rPr>
  </w:style>
  <w:style w:type="paragraph" w:styleId="a7">
    <w:name w:val="List Paragraph"/>
    <w:basedOn w:val="a"/>
    <w:uiPriority w:val="99"/>
    <w:unhideWhenUsed/>
    <w:rsid w:val="00D426EA"/>
    <w:pPr>
      <w:ind w:firstLineChars="200" w:firstLine="420"/>
    </w:pPr>
  </w:style>
  <w:style w:type="paragraph" w:styleId="a8">
    <w:name w:val="header"/>
    <w:basedOn w:val="a"/>
    <w:link w:val="Char0"/>
    <w:rsid w:val="001B3B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B3B77"/>
    <w:rPr>
      <w:kern w:val="2"/>
      <w:sz w:val="18"/>
      <w:szCs w:val="18"/>
    </w:rPr>
  </w:style>
  <w:style w:type="character" w:customStyle="1" w:styleId="Char">
    <w:name w:val="页脚 Char"/>
    <w:basedOn w:val="a0"/>
    <w:link w:val="a3"/>
    <w:uiPriority w:val="99"/>
    <w:rsid w:val="006B08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B5584"/>
    <w:pPr>
      <w:tabs>
        <w:tab w:val="center" w:pos="4153"/>
        <w:tab w:val="right" w:pos="8306"/>
      </w:tabs>
      <w:snapToGrid w:val="0"/>
      <w:jc w:val="left"/>
    </w:pPr>
    <w:rPr>
      <w:sz w:val="18"/>
      <w:szCs w:val="18"/>
    </w:rPr>
  </w:style>
  <w:style w:type="paragraph" w:styleId="a4">
    <w:name w:val="Normal (Web)"/>
    <w:basedOn w:val="a"/>
    <w:uiPriority w:val="99"/>
    <w:qFormat/>
    <w:rsid w:val="007B5584"/>
    <w:pPr>
      <w:spacing w:beforeAutospacing="1" w:afterAutospacing="1"/>
      <w:jc w:val="left"/>
    </w:pPr>
    <w:rPr>
      <w:kern w:val="0"/>
      <w:sz w:val="24"/>
    </w:rPr>
  </w:style>
  <w:style w:type="paragraph" w:styleId="a5">
    <w:name w:val="Title"/>
    <w:basedOn w:val="a"/>
    <w:next w:val="a"/>
    <w:uiPriority w:val="10"/>
    <w:qFormat/>
    <w:rsid w:val="007B5584"/>
    <w:pPr>
      <w:spacing w:before="240" w:after="60"/>
      <w:jc w:val="center"/>
      <w:outlineLvl w:val="0"/>
    </w:pPr>
    <w:rPr>
      <w:rFonts w:ascii="Cambria" w:hAnsi="Cambria"/>
      <w:b/>
      <w:bCs/>
      <w:sz w:val="32"/>
      <w:szCs w:val="32"/>
    </w:rPr>
  </w:style>
  <w:style w:type="character" w:styleId="a6">
    <w:name w:val="Hyperlink"/>
    <w:basedOn w:val="a0"/>
    <w:uiPriority w:val="99"/>
    <w:unhideWhenUsed/>
    <w:rsid w:val="00C7263D"/>
    <w:rPr>
      <w:color w:val="0000FF"/>
      <w:u w:val="single"/>
    </w:rPr>
  </w:style>
  <w:style w:type="paragraph" w:styleId="a7">
    <w:name w:val="List Paragraph"/>
    <w:basedOn w:val="a"/>
    <w:uiPriority w:val="99"/>
    <w:unhideWhenUsed/>
    <w:rsid w:val="00D426EA"/>
    <w:pPr>
      <w:ind w:firstLineChars="200" w:firstLine="420"/>
    </w:pPr>
  </w:style>
  <w:style w:type="paragraph" w:styleId="a8">
    <w:name w:val="header"/>
    <w:basedOn w:val="a"/>
    <w:link w:val="Char0"/>
    <w:rsid w:val="001B3B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B3B77"/>
    <w:rPr>
      <w:kern w:val="2"/>
      <w:sz w:val="18"/>
      <w:szCs w:val="18"/>
    </w:rPr>
  </w:style>
</w:styles>
</file>

<file path=word/webSettings.xml><?xml version="1.0" encoding="utf-8"?>
<w:webSettings xmlns:r="http://schemas.openxmlformats.org/officeDocument/2006/relationships" xmlns:w="http://schemas.openxmlformats.org/wordprocessingml/2006/main">
  <w:divs>
    <w:div w:id="132674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29B63-DFBE-4FEB-8A9F-BD114295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561</Words>
  <Characters>3201</Characters>
  <Application>Microsoft Office Word</Application>
  <DocSecurity>0</DocSecurity>
  <Lines>26</Lines>
  <Paragraphs>7</Paragraphs>
  <ScaleCrop>false</ScaleCrop>
  <Company>微软中国</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3</cp:revision>
  <dcterms:created xsi:type="dcterms:W3CDTF">2021-04-19T06:23:00Z</dcterms:created>
  <dcterms:modified xsi:type="dcterms:W3CDTF">2021-04-19T06:38:00Z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