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3A" w:rsidRPr="00D55472" w:rsidRDefault="00C6593A" w:rsidP="00C6593A">
      <w:pPr>
        <w:adjustRightInd w:val="0"/>
        <w:snapToGrid w:val="0"/>
        <w:spacing w:line="600" w:lineRule="exact"/>
        <w:ind w:firstLine="560"/>
        <w:rPr>
          <w:rFonts w:ascii="黑体" w:eastAsia="黑体" w:hAnsi="仿宋_GB2312" w:cs="仿宋_GB2312" w:hint="eastAsia"/>
          <w:sz w:val="28"/>
          <w:szCs w:val="28"/>
        </w:rPr>
      </w:pPr>
      <w:r w:rsidRPr="00D55472">
        <w:rPr>
          <w:rFonts w:ascii="黑体" w:eastAsia="黑体" w:hAnsi="仿宋_GB2312" w:cs="仿宋_GB2312" w:hint="eastAsia"/>
          <w:sz w:val="28"/>
          <w:szCs w:val="28"/>
        </w:rPr>
        <w:t>附件</w:t>
      </w:r>
      <w:r w:rsidR="00D55472" w:rsidRPr="00D55472">
        <w:rPr>
          <w:rFonts w:ascii="黑体" w:eastAsia="黑体" w:hAnsi="仿宋_GB2312" w:cs="仿宋_GB2312" w:hint="eastAsia"/>
          <w:sz w:val="28"/>
          <w:szCs w:val="28"/>
        </w:rPr>
        <w:t>1</w:t>
      </w:r>
      <w:bookmarkStart w:id="0" w:name="_GoBack"/>
      <w:bookmarkEnd w:id="0"/>
    </w:p>
    <w:p w:rsidR="00D55472" w:rsidRDefault="00D55472" w:rsidP="00D55472">
      <w:pPr>
        <w:adjustRightInd w:val="0"/>
        <w:snapToGrid w:val="0"/>
        <w:spacing w:line="600" w:lineRule="exact"/>
        <w:ind w:firstLine="601"/>
        <w:rPr>
          <w:rFonts w:ascii="华文中宋" w:eastAsia="华文中宋" w:hAnsi="华文中宋" w:cs="华文中宋"/>
          <w:b/>
          <w:bCs/>
          <w:sz w:val="30"/>
          <w:szCs w:val="30"/>
        </w:rPr>
      </w:pPr>
    </w:p>
    <w:p w:rsidR="00C6593A" w:rsidRDefault="00C6593A" w:rsidP="00C6593A">
      <w:pPr>
        <w:adjustRightInd w:val="0"/>
        <w:snapToGrid w:val="0"/>
        <w:spacing w:line="600" w:lineRule="exact"/>
        <w:ind w:firstLine="601"/>
        <w:rPr>
          <w:rFonts w:ascii="华文中宋" w:eastAsia="华文中宋" w:hAnsi="华文中宋" w:cs="华文中宋"/>
          <w:b/>
          <w:bCs/>
          <w:sz w:val="30"/>
          <w:szCs w:val="30"/>
        </w:rPr>
      </w:pPr>
      <w:r>
        <w:rPr>
          <w:rFonts w:ascii="华文中宋" w:eastAsia="华文中宋" w:hAnsi="华文中宋" w:cs="华文中宋" w:hint="eastAsia"/>
          <w:b/>
          <w:bCs/>
          <w:sz w:val="30"/>
          <w:szCs w:val="30"/>
        </w:rPr>
        <w:t>2020年化妆品“百千万”美丽消费建设提升工程任务表</w:t>
      </w:r>
    </w:p>
    <w:p w:rsidR="00C6593A" w:rsidRDefault="00C6593A" w:rsidP="00C6593A">
      <w:pPr>
        <w:adjustRightInd w:val="0"/>
        <w:snapToGrid w:val="0"/>
        <w:spacing w:line="600" w:lineRule="exact"/>
        <w:ind w:firstLineChars="0" w:firstLine="0"/>
        <w:rPr>
          <w:rFonts w:ascii="华文中宋" w:eastAsia="华文中宋" w:hAnsi="华文中宋" w:cs="华文中宋"/>
          <w:b/>
          <w:bCs/>
          <w:sz w:val="28"/>
          <w:szCs w:val="28"/>
        </w:rPr>
      </w:pPr>
    </w:p>
    <w:tbl>
      <w:tblPr>
        <w:tblW w:w="7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1597"/>
        <w:gridCol w:w="1597"/>
        <w:gridCol w:w="2183"/>
      </w:tblGrid>
      <w:tr w:rsidR="00C6593A" w:rsidTr="00873C8F">
        <w:trPr>
          <w:trHeight w:val="425"/>
          <w:jc w:val="center"/>
        </w:trPr>
        <w:tc>
          <w:tcPr>
            <w:tcW w:w="2188" w:type="dxa"/>
            <w:vAlign w:val="center"/>
          </w:tcPr>
          <w:p w:rsidR="00C6593A" w:rsidRDefault="00D55472" w:rsidP="00873C8F">
            <w:pPr>
              <w:spacing w:line="0" w:lineRule="atLeast"/>
              <w:ind w:firstLineChars="400" w:firstLine="112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sz w:val="28"/>
              </w:rPr>
              <w:pict>
                <v:line id="_x0000_s1026" style="position:absolute;left:0;text-align:left;z-index:251660288;mso-width-relative:page;mso-height-relative:page" from="-3.45pt,2.95pt" to="104.7pt,35.55pt" o:gfxdata="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eooezYAAAABwEAAA8AAAAAAAAAAQAgAAAAIgAAAGRycy9kb3ducmV2LnhtbFBLAQIUABQAAAAI&#10;AIdO4kCTSd0a7QEAAJYDAAAOAAAAAAAAAAEAIAAAACcBAABkcnMvZTJvRG9jLnhtbFBLBQYAAAAA&#10;BgAGAFkBAACGBQAAAAA=&#10;" strokecolor="#4a7ebb"/>
              </w:pict>
            </w:r>
            <w:r w:rsidR="00C6593A">
              <w:rPr>
                <w:rFonts w:eastAsia="黑体" w:hint="eastAsia"/>
                <w:sz w:val="28"/>
                <w:szCs w:val="28"/>
              </w:rPr>
              <w:t>任务</w:t>
            </w:r>
          </w:p>
          <w:p w:rsidR="00C6593A" w:rsidRDefault="00C6593A" w:rsidP="00873C8F">
            <w:pPr>
              <w:spacing w:line="0" w:lineRule="atLeast"/>
              <w:ind w:firstLineChars="0" w:firstLine="0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辖区</w:t>
            </w:r>
          </w:p>
        </w:tc>
        <w:tc>
          <w:tcPr>
            <w:tcW w:w="1597" w:type="dxa"/>
            <w:vAlign w:val="center"/>
          </w:tcPr>
          <w:p w:rsidR="00C6593A" w:rsidRDefault="00C6593A" w:rsidP="00873C8F">
            <w:pPr>
              <w:spacing w:line="0" w:lineRule="atLeast"/>
              <w:ind w:firstLineChars="0" w:firstLine="0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>
              <w:rPr>
                <w:rFonts w:eastAsia="黑体" w:hint="eastAsia"/>
                <w:color w:val="000000" w:themeColor="text1"/>
                <w:sz w:val="28"/>
                <w:szCs w:val="28"/>
              </w:rPr>
              <w:t>街</w:t>
            </w:r>
          </w:p>
        </w:tc>
        <w:tc>
          <w:tcPr>
            <w:tcW w:w="1597" w:type="dxa"/>
            <w:vAlign w:val="center"/>
          </w:tcPr>
          <w:p w:rsidR="00C6593A" w:rsidRDefault="00C6593A" w:rsidP="00873C8F">
            <w:pPr>
              <w:tabs>
                <w:tab w:val="left" w:pos="323"/>
              </w:tabs>
              <w:spacing w:line="0" w:lineRule="atLeast"/>
              <w:ind w:firstLineChars="0" w:firstLine="0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>
              <w:rPr>
                <w:rFonts w:eastAsia="黑体" w:hint="eastAsia"/>
                <w:color w:val="000000" w:themeColor="text1"/>
                <w:sz w:val="28"/>
                <w:szCs w:val="28"/>
              </w:rPr>
              <w:t>商场</w:t>
            </w:r>
          </w:p>
        </w:tc>
        <w:tc>
          <w:tcPr>
            <w:tcW w:w="2183" w:type="dxa"/>
            <w:vAlign w:val="center"/>
          </w:tcPr>
          <w:p w:rsidR="00C6593A" w:rsidRDefault="00C6593A" w:rsidP="00873C8F">
            <w:pPr>
              <w:tabs>
                <w:tab w:val="left" w:pos="331"/>
              </w:tabs>
              <w:spacing w:line="0" w:lineRule="atLeast"/>
              <w:ind w:firstLineChars="0" w:firstLine="0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>
              <w:rPr>
                <w:rFonts w:eastAsia="黑体" w:hint="eastAsia"/>
                <w:color w:val="000000" w:themeColor="text1"/>
                <w:sz w:val="28"/>
                <w:szCs w:val="28"/>
              </w:rPr>
              <w:t>经营店</w:t>
            </w:r>
          </w:p>
        </w:tc>
      </w:tr>
      <w:tr w:rsidR="00C6593A" w:rsidTr="00873C8F">
        <w:trPr>
          <w:trHeight w:val="588"/>
          <w:jc w:val="center"/>
        </w:trPr>
        <w:tc>
          <w:tcPr>
            <w:tcW w:w="2188" w:type="dxa"/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30"/>
                <w:szCs w:val="30"/>
              </w:rPr>
              <w:t>萧山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10</w:t>
            </w:r>
          </w:p>
        </w:tc>
      </w:tr>
      <w:tr w:rsidR="00C6593A" w:rsidTr="00873C8F">
        <w:trPr>
          <w:trHeight w:val="588"/>
          <w:jc w:val="center"/>
        </w:trPr>
        <w:tc>
          <w:tcPr>
            <w:tcW w:w="2188" w:type="dxa"/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30"/>
                <w:szCs w:val="30"/>
              </w:rPr>
              <w:t>余杭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10</w:t>
            </w:r>
          </w:p>
        </w:tc>
      </w:tr>
      <w:tr w:rsidR="00C6593A" w:rsidTr="00873C8F">
        <w:trPr>
          <w:trHeight w:val="588"/>
          <w:jc w:val="center"/>
        </w:trPr>
        <w:tc>
          <w:tcPr>
            <w:tcW w:w="2188" w:type="dxa"/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30"/>
                <w:szCs w:val="30"/>
              </w:rPr>
              <w:t>富阳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10</w:t>
            </w:r>
          </w:p>
        </w:tc>
      </w:tr>
      <w:tr w:rsidR="00C6593A" w:rsidTr="00873C8F">
        <w:trPr>
          <w:trHeight w:val="588"/>
          <w:jc w:val="center"/>
        </w:trPr>
        <w:tc>
          <w:tcPr>
            <w:tcW w:w="2188" w:type="dxa"/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30"/>
                <w:szCs w:val="30"/>
              </w:rPr>
              <w:t>临安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10</w:t>
            </w:r>
          </w:p>
        </w:tc>
      </w:tr>
      <w:tr w:rsidR="00C6593A" w:rsidTr="00873C8F">
        <w:trPr>
          <w:trHeight w:val="588"/>
          <w:jc w:val="center"/>
        </w:trPr>
        <w:tc>
          <w:tcPr>
            <w:tcW w:w="2188" w:type="dxa"/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30"/>
                <w:szCs w:val="30"/>
              </w:rPr>
              <w:t>桐庐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10</w:t>
            </w:r>
          </w:p>
        </w:tc>
      </w:tr>
      <w:tr w:rsidR="00C6593A" w:rsidTr="00873C8F">
        <w:trPr>
          <w:trHeight w:val="588"/>
          <w:jc w:val="center"/>
        </w:trPr>
        <w:tc>
          <w:tcPr>
            <w:tcW w:w="2188" w:type="dxa"/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30"/>
                <w:szCs w:val="30"/>
              </w:rPr>
              <w:t>淳安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8</w:t>
            </w:r>
          </w:p>
        </w:tc>
      </w:tr>
      <w:tr w:rsidR="00C6593A" w:rsidTr="00873C8F">
        <w:trPr>
          <w:trHeight w:val="588"/>
          <w:jc w:val="center"/>
        </w:trPr>
        <w:tc>
          <w:tcPr>
            <w:tcW w:w="2188" w:type="dxa"/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30"/>
                <w:szCs w:val="30"/>
              </w:rPr>
              <w:t>建德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10</w:t>
            </w:r>
          </w:p>
        </w:tc>
      </w:tr>
      <w:tr w:rsidR="00C6593A" w:rsidTr="00873C8F">
        <w:trPr>
          <w:trHeight w:val="588"/>
          <w:jc w:val="center"/>
        </w:trPr>
        <w:tc>
          <w:tcPr>
            <w:tcW w:w="2188" w:type="dxa"/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30"/>
                <w:szCs w:val="30"/>
              </w:rPr>
              <w:t>上城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10</w:t>
            </w:r>
          </w:p>
        </w:tc>
      </w:tr>
      <w:tr w:rsidR="00C6593A" w:rsidTr="00873C8F">
        <w:trPr>
          <w:trHeight w:val="588"/>
          <w:jc w:val="center"/>
        </w:trPr>
        <w:tc>
          <w:tcPr>
            <w:tcW w:w="2188" w:type="dxa"/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30"/>
                <w:szCs w:val="30"/>
              </w:rPr>
              <w:t>下城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10</w:t>
            </w:r>
          </w:p>
        </w:tc>
      </w:tr>
      <w:tr w:rsidR="00C6593A" w:rsidTr="00873C8F">
        <w:trPr>
          <w:trHeight w:val="588"/>
          <w:jc w:val="center"/>
        </w:trPr>
        <w:tc>
          <w:tcPr>
            <w:tcW w:w="2188" w:type="dxa"/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30"/>
                <w:szCs w:val="30"/>
              </w:rPr>
              <w:t>江干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10</w:t>
            </w:r>
          </w:p>
        </w:tc>
      </w:tr>
      <w:tr w:rsidR="00C6593A" w:rsidTr="00873C8F">
        <w:trPr>
          <w:trHeight w:val="588"/>
          <w:jc w:val="center"/>
        </w:trPr>
        <w:tc>
          <w:tcPr>
            <w:tcW w:w="2188" w:type="dxa"/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30"/>
                <w:szCs w:val="30"/>
              </w:rPr>
              <w:t>拱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30"/>
                <w:szCs w:val="30"/>
              </w:rPr>
              <w:t>墅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9</w:t>
            </w:r>
          </w:p>
        </w:tc>
      </w:tr>
      <w:tr w:rsidR="00C6593A" w:rsidTr="00873C8F">
        <w:trPr>
          <w:trHeight w:val="588"/>
          <w:jc w:val="center"/>
        </w:trPr>
        <w:tc>
          <w:tcPr>
            <w:tcW w:w="2188" w:type="dxa"/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30"/>
                <w:szCs w:val="30"/>
              </w:rPr>
              <w:t>西湖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9</w:t>
            </w:r>
          </w:p>
        </w:tc>
      </w:tr>
      <w:tr w:rsidR="00C6593A" w:rsidTr="00873C8F">
        <w:trPr>
          <w:trHeight w:val="588"/>
          <w:jc w:val="center"/>
        </w:trPr>
        <w:tc>
          <w:tcPr>
            <w:tcW w:w="2188" w:type="dxa"/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30"/>
                <w:szCs w:val="30"/>
              </w:rPr>
              <w:t>滨江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5</w:t>
            </w:r>
          </w:p>
        </w:tc>
      </w:tr>
      <w:tr w:rsidR="00C6593A" w:rsidTr="00873C8F">
        <w:trPr>
          <w:trHeight w:val="588"/>
          <w:jc w:val="center"/>
        </w:trPr>
        <w:tc>
          <w:tcPr>
            <w:tcW w:w="2188" w:type="dxa"/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30"/>
                <w:szCs w:val="30"/>
              </w:rPr>
              <w:t>钱塘新区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6</w:t>
            </w:r>
          </w:p>
        </w:tc>
      </w:tr>
      <w:tr w:rsidR="00C6593A" w:rsidTr="00873C8F">
        <w:trPr>
          <w:trHeight w:val="588"/>
          <w:jc w:val="center"/>
        </w:trPr>
        <w:tc>
          <w:tcPr>
            <w:tcW w:w="2188" w:type="dxa"/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30"/>
                <w:szCs w:val="30"/>
              </w:rPr>
              <w:t>景区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3</w:t>
            </w:r>
          </w:p>
        </w:tc>
      </w:tr>
      <w:tr w:rsidR="00C6593A" w:rsidTr="00873C8F">
        <w:trPr>
          <w:trHeight w:val="588"/>
          <w:jc w:val="center"/>
        </w:trPr>
        <w:tc>
          <w:tcPr>
            <w:tcW w:w="2188" w:type="dxa"/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30"/>
                <w:szCs w:val="30"/>
              </w:rPr>
              <w:t>合  计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26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3A" w:rsidRDefault="00C6593A" w:rsidP="00873C8F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130</w:t>
            </w:r>
          </w:p>
        </w:tc>
      </w:tr>
    </w:tbl>
    <w:p w:rsidR="00C6593A" w:rsidRDefault="00C6593A" w:rsidP="00C6593A">
      <w:pPr>
        <w:adjustRightInd w:val="0"/>
        <w:snapToGrid w:val="0"/>
        <w:spacing w:line="60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2B12EB" w:rsidRDefault="002B12EB" w:rsidP="00C6593A">
      <w:pPr>
        <w:ind w:firstLine="420"/>
      </w:pPr>
    </w:p>
    <w:sectPr w:rsidR="002B1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355E"/>
    <w:rsid w:val="0014355E"/>
    <w:rsid w:val="002B12EB"/>
    <w:rsid w:val="00C6593A"/>
    <w:rsid w:val="00D5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3A"/>
    <w:pPr>
      <w:widowControl w:val="0"/>
      <w:spacing w:line="360" w:lineRule="auto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高永华</dc:creator>
  <cp:keywords/>
  <dc:description/>
  <cp:lastModifiedBy>揣江宇</cp:lastModifiedBy>
  <cp:revision>4</cp:revision>
  <dcterms:created xsi:type="dcterms:W3CDTF">2020-03-11T08:08:00Z</dcterms:created>
  <dcterms:modified xsi:type="dcterms:W3CDTF">2020-03-11T09:44:00Z</dcterms:modified>
</cp:coreProperties>
</file>