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1446D2">
              <w:rPr>
                <w:rFonts w:ascii="黑体" w:eastAsia="黑体" w:hAnsi="黑体"/>
                <w:sz w:val="21"/>
                <w:szCs w:val="21"/>
              </w:rPr>
              <w:t>点击此处添加ICS号</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B83341">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14:anchorId="01FCC256" wp14:editId="58B80F5E">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B83341">
              <w:rPr>
                <w:rFonts w:hint="eastAsia"/>
              </w:rPr>
              <w:t>3301</w:t>
            </w:r>
            <w:r>
              <w:fldChar w:fldCharType="end"/>
            </w:r>
            <w:bookmarkEnd w:id="3"/>
          </w:p>
        </w:tc>
      </w:tr>
    </w:tbl>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B83341">
        <w:rPr>
          <w:rFonts w:ascii="黑体" w:eastAsia="黑体" w:hint="eastAsia"/>
          <w:b w:val="0"/>
          <w:w w:val="100"/>
          <w:sz w:val="48"/>
        </w:rPr>
        <w:t>浙江</w:t>
      </w:r>
      <w:r w:rsidR="00B83341">
        <w:rPr>
          <w:rFonts w:ascii="黑体" w:eastAsia="黑体"/>
          <w:b w:val="0"/>
          <w:w w:val="100"/>
          <w:sz w:val="48"/>
        </w:rPr>
        <w:t>省杭州市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5F4712" w:rsidRPr="005F4712">
        <w:rPr>
          <w:lang w:val="fr-FR"/>
        </w:rPr>
        <w:t>XX/T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83276D9" wp14:editId="33062A51">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E70ED5">
        <w:t>水生植物栽培与养护管理规范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E70ED5">
        <w:rPr>
          <w:rFonts w:eastAsia="黑体" w:hint="eastAsia"/>
          <w:noProof/>
          <w:szCs w:val="28"/>
        </w:rPr>
        <w:t xml:space="preserve"> </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Pr>
          <w:noProof/>
          <w:sz w:val="24"/>
          <w:szCs w:val="28"/>
        </w:rPr>
      </w:r>
      <w:r>
        <w:rPr>
          <w:noProof/>
          <w:sz w:val="24"/>
          <w:szCs w:val="28"/>
        </w:rPr>
        <w:fldChar w:fldCharType="end"/>
      </w:r>
      <w:bookmarkEnd w:id="11"/>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E70ED5">
        <w:rPr>
          <w:rFonts w:hAnsi="黑体" w:hint="eastAsia"/>
          <w:w w:val="100"/>
          <w:sz w:val="28"/>
        </w:rPr>
        <w:t>杭州</w:t>
      </w:r>
      <w:r w:rsidR="00E70ED5">
        <w:rPr>
          <w:rFonts w:hAnsi="黑体"/>
          <w:w w:val="100"/>
          <w:sz w:val="28"/>
        </w:rPr>
        <w:t>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4D3A6FA9" wp14:editId="55DA86C0">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B83341" w:rsidRDefault="00B83341" w:rsidP="00B83341">
      <w:pPr>
        <w:pStyle w:val="afffffc"/>
        <w:spacing w:after="468"/>
      </w:pPr>
      <w:bookmarkStart w:id="21" w:name="BookMark1"/>
      <w:r w:rsidRPr="00B83341">
        <w:rPr>
          <w:rFonts w:hint="eastAsia"/>
          <w:spacing w:val="320"/>
        </w:rPr>
        <w:lastRenderedPageBreak/>
        <w:t>目</w:t>
      </w:r>
      <w:r>
        <w:rPr>
          <w:rFonts w:hint="eastAsia"/>
        </w:rPr>
        <w:t>次</w:t>
      </w:r>
    </w:p>
    <w:p w:rsidR="00B83341" w:rsidRPr="00B83341" w:rsidRDefault="00B83341">
      <w:pPr>
        <w:pStyle w:val="10"/>
        <w:tabs>
          <w:tab w:val="right" w:leader="dot" w:pos="9344"/>
        </w:tabs>
        <w:rPr>
          <w:rFonts w:asciiTheme="minorHAnsi" w:eastAsiaTheme="minorEastAsia" w:hAnsiTheme="minorHAnsi" w:cstheme="minorBidi"/>
          <w:noProof/>
          <w:szCs w:val="22"/>
        </w:rPr>
      </w:pPr>
      <w:r w:rsidRPr="00B83341">
        <w:fldChar w:fldCharType="begin"/>
      </w:r>
      <w:r w:rsidRPr="00B83341">
        <w:instrText xml:space="preserve"> TOC \o "1-1" \h </w:instrText>
      </w:r>
      <w:r w:rsidRPr="00B83341">
        <w:fldChar w:fldCharType="separate"/>
      </w:r>
      <w:hyperlink w:anchor="_Toc90458557" w:history="1">
        <w:r w:rsidRPr="00B83341">
          <w:rPr>
            <w:rStyle w:val="affffff7"/>
            <w:rFonts w:hint="eastAsia"/>
            <w:noProof/>
          </w:rPr>
          <w:t>前言</w:t>
        </w:r>
        <w:r w:rsidRPr="00B83341">
          <w:rPr>
            <w:noProof/>
          </w:rPr>
          <w:tab/>
        </w:r>
        <w:r w:rsidRPr="00B83341">
          <w:rPr>
            <w:noProof/>
          </w:rPr>
          <w:fldChar w:fldCharType="begin"/>
        </w:r>
        <w:r w:rsidRPr="00B83341">
          <w:rPr>
            <w:noProof/>
          </w:rPr>
          <w:instrText xml:space="preserve"> PAGEREF _Toc90458557 \h </w:instrText>
        </w:r>
        <w:r w:rsidRPr="00B83341">
          <w:rPr>
            <w:noProof/>
          </w:rPr>
        </w:r>
        <w:r w:rsidRPr="00B83341">
          <w:rPr>
            <w:noProof/>
          </w:rPr>
          <w:fldChar w:fldCharType="separate"/>
        </w:r>
        <w:r w:rsidRPr="00B83341">
          <w:rPr>
            <w:noProof/>
          </w:rPr>
          <w:t>II</w:t>
        </w:r>
        <w:r w:rsidRPr="00B83341">
          <w:rPr>
            <w:noProof/>
          </w:rPr>
          <w:fldChar w:fldCharType="end"/>
        </w:r>
      </w:hyperlink>
    </w:p>
    <w:p w:rsidR="00B83341" w:rsidRPr="00B83341" w:rsidRDefault="00BD25FE">
      <w:pPr>
        <w:pStyle w:val="10"/>
        <w:tabs>
          <w:tab w:val="right" w:leader="dot" w:pos="9344"/>
        </w:tabs>
        <w:rPr>
          <w:rFonts w:asciiTheme="minorHAnsi" w:eastAsiaTheme="minorEastAsia" w:hAnsiTheme="minorHAnsi" w:cstheme="minorBidi"/>
          <w:noProof/>
          <w:szCs w:val="22"/>
        </w:rPr>
      </w:pPr>
      <w:hyperlink w:anchor="_Toc90458558" w:history="1">
        <w:r w:rsidR="00B83341" w:rsidRPr="00B83341">
          <w:rPr>
            <w:rStyle w:val="affffff7"/>
            <w:noProof/>
          </w:rPr>
          <w:t>1</w:t>
        </w:r>
        <w:r w:rsidR="00B83341">
          <w:rPr>
            <w:rStyle w:val="affffff7"/>
            <w:noProof/>
          </w:rPr>
          <w:t xml:space="preserve"> </w:t>
        </w:r>
        <w:r w:rsidR="00B83341" w:rsidRPr="00B83341">
          <w:rPr>
            <w:rStyle w:val="affffff7"/>
            <w:rFonts w:hint="eastAsia"/>
            <w:noProof/>
          </w:rPr>
          <w:t xml:space="preserve"> 范围</w:t>
        </w:r>
        <w:r w:rsidR="00B83341" w:rsidRPr="00B83341">
          <w:rPr>
            <w:noProof/>
          </w:rPr>
          <w:tab/>
        </w:r>
        <w:r w:rsidR="00B83341" w:rsidRPr="00B83341">
          <w:rPr>
            <w:noProof/>
          </w:rPr>
          <w:fldChar w:fldCharType="begin"/>
        </w:r>
        <w:r w:rsidR="00B83341" w:rsidRPr="00B83341">
          <w:rPr>
            <w:noProof/>
          </w:rPr>
          <w:instrText xml:space="preserve"> PAGEREF _Toc90458558 \h </w:instrText>
        </w:r>
        <w:r w:rsidR="00B83341" w:rsidRPr="00B83341">
          <w:rPr>
            <w:noProof/>
          </w:rPr>
        </w:r>
        <w:r w:rsidR="00B83341" w:rsidRPr="00B83341">
          <w:rPr>
            <w:noProof/>
          </w:rPr>
          <w:fldChar w:fldCharType="separate"/>
        </w:r>
        <w:r w:rsidR="00B83341" w:rsidRPr="00B83341">
          <w:rPr>
            <w:noProof/>
          </w:rPr>
          <w:t>1</w:t>
        </w:r>
        <w:r w:rsidR="00B83341" w:rsidRPr="00B83341">
          <w:rPr>
            <w:noProof/>
          </w:rPr>
          <w:fldChar w:fldCharType="end"/>
        </w:r>
      </w:hyperlink>
    </w:p>
    <w:p w:rsidR="00B83341" w:rsidRPr="00B83341" w:rsidRDefault="00BD25FE">
      <w:pPr>
        <w:pStyle w:val="10"/>
        <w:tabs>
          <w:tab w:val="right" w:leader="dot" w:pos="9344"/>
        </w:tabs>
        <w:rPr>
          <w:rFonts w:asciiTheme="minorHAnsi" w:eastAsiaTheme="minorEastAsia" w:hAnsiTheme="minorHAnsi" w:cstheme="minorBidi"/>
          <w:noProof/>
          <w:szCs w:val="22"/>
        </w:rPr>
      </w:pPr>
      <w:hyperlink w:anchor="_Toc90458559" w:history="1">
        <w:r w:rsidR="00B83341" w:rsidRPr="00B83341">
          <w:rPr>
            <w:rStyle w:val="affffff7"/>
            <w:noProof/>
          </w:rPr>
          <w:t>2</w:t>
        </w:r>
        <w:r w:rsidR="00B83341">
          <w:rPr>
            <w:rStyle w:val="affffff7"/>
            <w:noProof/>
          </w:rPr>
          <w:t xml:space="preserve"> </w:t>
        </w:r>
        <w:r w:rsidR="00B83341" w:rsidRPr="00B83341">
          <w:rPr>
            <w:rStyle w:val="affffff7"/>
            <w:rFonts w:hint="eastAsia"/>
            <w:noProof/>
          </w:rPr>
          <w:t xml:space="preserve"> 规范性引用文件</w:t>
        </w:r>
        <w:r w:rsidR="00B83341" w:rsidRPr="00B83341">
          <w:rPr>
            <w:noProof/>
          </w:rPr>
          <w:tab/>
        </w:r>
        <w:r w:rsidR="00B83341" w:rsidRPr="00B83341">
          <w:rPr>
            <w:noProof/>
          </w:rPr>
          <w:fldChar w:fldCharType="begin"/>
        </w:r>
        <w:r w:rsidR="00B83341" w:rsidRPr="00B83341">
          <w:rPr>
            <w:noProof/>
          </w:rPr>
          <w:instrText xml:space="preserve"> PAGEREF _Toc90458559 \h </w:instrText>
        </w:r>
        <w:r w:rsidR="00B83341" w:rsidRPr="00B83341">
          <w:rPr>
            <w:noProof/>
          </w:rPr>
        </w:r>
        <w:r w:rsidR="00B83341" w:rsidRPr="00B83341">
          <w:rPr>
            <w:noProof/>
          </w:rPr>
          <w:fldChar w:fldCharType="separate"/>
        </w:r>
        <w:r w:rsidR="00B83341" w:rsidRPr="00B83341">
          <w:rPr>
            <w:noProof/>
          </w:rPr>
          <w:t>1</w:t>
        </w:r>
        <w:r w:rsidR="00B83341" w:rsidRPr="00B83341">
          <w:rPr>
            <w:noProof/>
          </w:rPr>
          <w:fldChar w:fldCharType="end"/>
        </w:r>
      </w:hyperlink>
    </w:p>
    <w:p w:rsidR="00B83341" w:rsidRPr="00B83341" w:rsidRDefault="00BD25FE">
      <w:pPr>
        <w:pStyle w:val="10"/>
        <w:tabs>
          <w:tab w:val="right" w:leader="dot" w:pos="9344"/>
        </w:tabs>
        <w:rPr>
          <w:rFonts w:asciiTheme="minorHAnsi" w:eastAsiaTheme="minorEastAsia" w:hAnsiTheme="minorHAnsi" w:cstheme="minorBidi"/>
          <w:noProof/>
          <w:szCs w:val="22"/>
        </w:rPr>
      </w:pPr>
      <w:hyperlink w:anchor="_Toc90458560" w:history="1">
        <w:r w:rsidR="00B83341" w:rsidRPr="00B83341">
          <w:rPr>
            <w:rStyle w:val="affffff7"/>
            <w:noProof/>
          </w:rPr>
          <w:t>3</w:t>
        </w:r>
        <w:r w:rsidR="00B83341">
          <w:rPr>
            <w:rStyle w:val="affffff7"/>
            <w:noProof/>
          </w:rPr>
          <w:t xml:space="preserve"> </w:t>
        </w:r>
        <w:r w:rsidR="00B83341" w:rsidRPr="00B83341">
          <w:rPr>
            <w:rStyle w:val="affffff7"/>
            <w:rFonts w:hint="eastAsia"/>
            <w:noProof/>
          </w:rPr>
          <w:t xml:space="preserve"> 术语和定义</w:t>
        </w:r>
        <w:r w:rsidR="00B83341" w:rsidRPr="00B83341">
          <w:rPr>
            <w:noProof/>
          </w:rPr>
          <w:tab/>
        </w:r>
        <w:r w:rsidR="00B83341" w:rsidRPr="00B83341">
          <w:rPr>
            <w:noProof/>
          </w:rPr>
          <w:fldChar w:fldCharType="begin"/>
        </w:r>
        <w:r w:rsidR="00B83341" w:rsidRPr="00B83341">
          <w:rPr>
            <w:noProof/>
          </w:rPr>
          <w:instrText xml:space="preserve"> PAGEREF _Toc90458560 \h </w:instrText>
        </w:r>
        <w:r w:rsidR="00B83341" w:rsidRPr="00B83341">
          <w:rPr>
            <w:noProof/>
          </w:rPr>
        </w:r>
        <w:r w:rsidR="00B83341" w:rsidRPr="00B83341">
          <w:rPr>
            <w:noProof/>
          </w:rPr>
          <w:fldChar w:fldCharType="separate"/>
        </w:r>
        <w:r w:rsidR="00B83341" w:rsidRPr="00B83341">
          <w:rPr>
            <w:noProof/>
          </w:rPr>
          <w:t>1</w:t>
        </w:r>
        <w:r w:rsidR="00B83341" w:rsidRPr="00B83341">
          <w:rPr>
            <w:noProof/>
          </w:rPr>
          <w:fldChar w:fldCharType="end"/>
        </w:r>
      </w:hyperlink>
    </w:p>
    <w:p w:rsidR="00B83341" w:rsidRPr="00B83341" w:rsidRDefault="00BD25FE">
      <w:pPr>
        <w:pStyle w:val="10"/>
        <w:tabs>
          <w:tab w:val="right" w:leader="dot" w:pos="9344"/>
        </w:tabs>
        <w:rPr>
          <w:rFonts w:asciiTheme="minorHAnsi" w:eastAsiaTheme="minorEastAsia" w:hAnsiTheme="minorHAnsi" w:cstheme="minorBidi"/>
          <w:noProof/>
          <w:szCs w:val="22"/>
        </w:rPr>
      </w:pPr>
      <w:hyperlink w:anchor="_Toc90458561" w:history="1">
        <w:r w:rsidR="00B83341" w:rsidRPr="00B83341">
          <w:rPr>
            <w:rStyle w:val="affffff7"/>
            <w:noProof/>
          </w:rPr>
          <w:t>4</w:t>
        </w:r>
        <w:r w:rsidR="00B83341">
          <w:rPr>
            <w:rStyle w:val="affffff7"/>
            <w:noProof/>
          </w:rPr>
          <w:t xml:space="preserve"> </w:t>
        </w:r>
        <w:r w:rsidR="00B83341" w:rsidRPr="00B83341">
          <w:rPr>
            <w:rStyle w:val="affffff7"/>
            <w:rFonts w:hint="eastAsia"/>
            <w:noProof/>
          </w:rPr>
          <w:t xml:space="preserve"> 栽培</w:t>
        </w:r>
        <w:r w:rsidR="00B83341" w:rsidRPr="00B83341">
          <w:rPr>
            <w:noProof/>
          </w:rPr>
          <w:tab/>
        </w:r>
        <w:r w:rsidR="00B83341" w:rsidRPr="00B83341">
          <w:rPr>
            <w:noProof/>
          </w:rPr>
          <w:fldChar w:fldCharType="begin"/>
        </w:r>
        <w:r w:rsidR="00B83341" w:rsidRPr="00B83341">
          <w:rPr>
            <w:noProof/>
          </w:rPr>
          <w:instrText xml:space="preserve"> PAGEREF _Toc90458561 \h </w:instrText>
        </w:r>
        <w:r w:rsidR="00B83341" w:rsidRPr="00B83341">
          <w:rPr>
            <w:noProof/>
          </w:rPr>
        </w:r>
        <w:r w:rsidR="00B83341" w:rsidRPr="00B83341">
          <w:rPr>
            <w:noProof/>
          </w:rPr>
          <w:fldChar w:fldCharType="separate"/>
        </w:r>
        <w:r w:rsidR="00B83341" w:rsidRPr="00B83341">
          <w:rPr>
            <w:noProof/>
          </w:rPr>
          <w:t>2</w:t>
        </w:r>
        <w:r w:rsidR="00B83341" w:rsidRPr="00B83341">
          <w:rPr>
            <w:noProof/>
          </w:rPr>
          <w:fldChar w:fldCharType="end"/>
        </w:r>
      </w:hyperlink>
    </w:p>
    <w:p w:rsidR="00B83341" w:rsidRPr="00B83341" w:rsidRDefault="00BD25FE">
      <w:pPr>
        <w:pStyle w:val="10"/>
        <w:tabs>
          <w:tab w:val="right" w:leader="dot" w:pos="9344"/>
        </w:tabs>
        <w:rPr>
          <w:rFonts w:asciiTheme="minorHAnsi" w:eastAsiaTheme="minorEastAsia" w:hAnsiTheme="minorHAnsi" w:cstheme="minorBidi"/>
          <w:noProof/>
          <w:szCs w:val="22"/>
        </w:rPr>
      </w:pPr>
      <w:hyperlink w:anchor="_Toc90458562" w:history="1">
        <w:r w:rsidR="00B83341" w:rsidRPr="00B83341">
          <w:rPr>
            <w:rStyle w:val="affffff7"/>
            <w:noProof/>
          </w:rPr>
          <w:t>5</w:t>
        </w:r>
        <w:r w:rsidR="00B83341">
          <w:rPr>
            <w:rStyle w:val="affffff7"/>
            <w:noProof/>
          </w:rPr>
          <w:t xml:space="preserve"> </w:t>
        </w:r>
        <w:r w:rsidR="00B83341" w:rsidRPr="00B83341">
          <w:rPr>
            <w:rStyle w:val="affffff7"/>
            <w:rFonts w:hint="eastAsia"/>
            <w:noProof/>
          </w:rPr>
          <w:t xml:space="preserve"> 养护管理</w:t>
        </w:r>
        <w:r w:rsidR="00B83341" w:rsidRPr="00B83341">
          <w:rPr>
            <w:noProof/>
          </w:rPr>
          <w:tab/>
        </w:r>
        <w:r w:rsidR="00B83341" w:rsidRPr="00B83341">
          <w:rPr>
            <w:noProof/>
          </w:rPr>
          <w:fldChar w:fldCharType="begin"/>
        </w:r>
        <w:r w:rsidR="00B83341" w:rsidRPr="00B83341">
          <w:rPr>
            <w:noProof/>
          </w:rPr>
          <w:instrText xml:space="preserve"> PAGEREF _Toc90458562 \h </w:instrText>
        </w:r>
        <w:r w:rsidR="00B83341" w:rsidRPr="00B83341">
          <w:rPr>
            <w:noProof/>
          </w:rPr>
        </w:r>
        <w:r w:rsidR="00B83341" w:rsidRPr="00B83341">
          <w:rPr>
            <w:noProof/>
          </w:rPr>
          <w:fldChar w:fldCharType="separate"/>
        </w:r>
        <w:r w:rsidR="00B83341" w:rsidRPr="00B83341">
          <w:rPr>
            <w:noProof/>
          </w:rPr>
          <w:t>3</w:t>
        </w:r>
        <w:r w:rsidR="00B83341" w:rsidRPr="00B83341">
          <w:rPr>
            <w:noProof/>
          </w:rPr>
          <w:fldChar w:fldCharType="end"/>
        </w:r>
      </w:hyperlink>
    </w:p>
    <w:p w:rsidR="00B83341" w:rsidRPr="00B83341" w:rsidRDefault="00BD25FE">
      <w:pPr>
        <w:pStyle w:val="10"/>
        <w:tabs>
          <w:tab w:val="right" w:leader="dot" w:pos="9344"/>
        </w:tabs>
        <w:rPr>
          <w:rFonts w:asciiTheme="minorHAnsi" w:eastAsiaTheme="minorEastAsia" w:hAnsiTheme="minorHAnsi" w:cstheme="minorBidi"/>
          <w:noProof/>
          <w:szCs w:val="22"/>
        </w:rPr>
      </w:pPr>
      <w:hyperlink w:anchor="_Toc90458563" w:history="1">
        <w:r w:rsidR="00B83341" w:rsidRPr="00B83341">
          <w:rPr>
            <w:rStyle w:val="affffff7"/>
            <w:rFonts w:hint="eastAsia"/>
            <w:noProof/>
          </w:rPr>
          <w:t>附录</w:t>
        </w:r>
        <w:r w:rsidR="00B83341">
          <w:rPr>
            <w:rStyle w:val="affffff7"/>
            <w:rFonts w:hint="eastAsia"/>
            <w:noProof/>
          </w:rPr>
          <w:t>A</w:t>
        </w:r>
        <w:r w:rsidR="00B83341" w:rsidRPr="00B83341">
          <w:rPr>
            <w:rStyle w:val="affffff7"/>
            <w:rFonts w:hint="eastAsia"/>
            <w:noProof/>
          </w:rPr>
          <w:t>（资料性）</w:t>
        </w:r>
        <w:r w:rsidR="00B83341">
          <w:rPr>
            <w:rStyle w:val="affffff7"/>
            <w:noProof/>
          </w:rPr>
          <w:t xml:space="preserve"> </w:t>
        </w:r>
        <w:r w:rsidR="00B83341" w:rsidRPr="00B83341">
          <w:rPr>
            <w:rStyle w:val="affffff7"/>
            <w:noProof/>
          </w:rPr>
          <w:t xml:space="preserve"> </w:t>
        </w:r>
        <w:r w:rsidR="00B83341" w:rsidRPr="00B83341">
          <w:rPr>
            <w:rStyle w:val="affffff7"/>
            <w:rFonts w:hint="eastAsia"/>
            <w:noProof/>
          </w:rPr>
          <w:t>常见水生植物名录及其生活型</w:t>
        </w:r>
        <w:r w:rsidR="00B83341" w:rsidRPr="00B83341">
          <w:rPr>
            <w:noProof/>
          </w:rPr>
          <w:tab/>
        </w:r>
        <w:r w:rsidR="00B83341" w:rsidRPr="00B83341">
          <w:rPr>
            <w:noProof/>
          </w:rPr>
          <w:fldChar w:fldCharType="begin"/>
        </w:r>
        <w:r w:rsidR="00B83341" w:rsidRPr="00B83341">
          <w:rPr>
            <w:noProof/>
          </w:rPr>
          <w:instrText xml:space="preserve"> PAGEREF _Toc90458563 \h </w:instrText>
        </w:r>
        <w:r w:rsidR="00B83341" w:rsidRPr="00B83341">
          <w:rPr>
            <w:noProof/>
          </w:rPr>
        </w:r>
        <w:r w:rsidR="00B83341" w:rsidRPr="00B83341">
          <w:rPr>
            <w:noProof/>
          </w:rPr>
          <w:fldChar w:fldCharType="separate"/>
        </w:r>
        <w:r w:rsidR="00B83341" w:rsidRPr="00B83341">
          <w:rPr>
            <w:noProof/>
          </w:rPr>
          <w:t>5</w:t>
        </w:r>
        <w:r w:rsidR="00B83341" w:rsidRPr="00B83341">
          <w:rPr>
            <w:noProof/>
          </w:rPr>
          <w:fldChar w:fldCharType="end"/>
        </w:r>
      </w:hyperlink>
    </w:p>
    <w:p w:rsidR="00B83341" w:rsidRPr="00B83341" w:rsidRDefault="00B83341" w:rsidP="00B83341">
      <w:pPr>
        <w:pStyle w:val="afffffc"/>
        <w:spacing w:after="468"/>
        <w:sectPr w:rsidR="00B83341" w:rsidRPr="00B83341" w:rsidSect="001446D2">
          <w:headerReference w:type="even" r:id="rId16"/>
          <w:headerReference w:type="default" r:id="rId17"/>
          <w:footerReference w:type="default" r:id="rId18"/>
          <w:pgSz w:w="11906" w:h="16838" w:code="9"/>
          <w:pgMar w:top="2410" w:right="1134" w:bottom="1134" w:left="1134" w:header="1418" w:footer="1134" w:gutter="284"/>
          <w:pgNumType w:fmt="upperRoman" w:start="1"/>
          <w:cols w:space="425"/>
          <w:formProt w:val="0"/>
          <w:docGrid w:type="lines" w:linePitch="312"/>
        </w:sectPr>
      </w:pPr>
      <w:r w:rsidRPr="00B83341">
        <w:fldChar w:fldCharType="end"/>
      </w:r>
    </w:p>
    <w:p w:rsidR="001446D2" w:rsidRDefault="001446D2" w:rsidP="001446D2">
      <w:pPr>
        <w:pStyle w:val="a6"/>
        <w:spacing w:after="468"/>
      </w:pPr>
      <w:bookmarkStart w:id="22" w:name="_Toc90458557"/>
      <w:bookmarkStart w:id="23" w:name="BookMark2"/>
      <w:bookmarkEnd w:id="21"/>
      <w:r w:rsidRPr="001446D2">
        <w:rPr>
          <w:spacing w:val="320"/>
        </w:rPr>
        <w:t>前</w:t>
      </w:r>
      <w:r>
        <w:t>言</w:t>
      </w:r>
      <w:bookmarkEnd w:id="22"/>
    </w:p>
    <w:p w:rsidR="001446D2" w:rsidRDefault="001446D2" w:rsidP="001446D2">
      <w:pPr>
        <w:pStyle w:val="affff6"/>
        <w:ind w:firstLine="420"/>
      </w:pPr>
      <w:r>
        <w:rPr>
          <w:rFonts w:hint="eastAsia"/>
        </w:rPr>
        <w:t>本文件按照GB/T 1.1—2020《标准化工作导则  第1部分：标准化文件的结构和起草规则》的规定起草。</w:t>
      </w:r>
    </w:p>
    <w:p w:rsidR="001446D2" w:rsidRDefault="001446D2" w:rsidP="001446D2">
      <w:pPr>
        <w:pStyle w:val="affff6"/>
        <w:ind w:firstLine="420"/>
      </w:pPr>
      <w:r>
        <w:rPr>
          <w:rFonts w:hint="eastAsia"/>
        </w:rPr>
        <w:t>本文件由</w:t>
      </w:r>
      <w:r w:rsidRPr="001446D2">
        <w:rPr>
          <w:rFonts w:hint="eastAsia"/>
        </w:rPr>
        <w:t>杭州西湖风景名胜区管委会</w:t>
      </w:r>
      <w:r>
        <w:rPr>
          <w:rFonts w:hint="eastAsia"/>
        </w:rPr>
        <w:t>提出。</w:t>
      </w:r>
    </w:p>
    <w:p w:rsidR="001446D2" w:rsidRDefault="001446D2" w:rsidP="001446D2">
      <w:pPr>
        <w:pStyle w:val="affff6"/>
        <w:ind w:firstLine="420"/>
      </w:pPr>
      <w:r>
        <w:rPr>
          <w:rFonts w:hint="eastAsia"/>
        </w:rPr>
        <w:t>本文件由</w:t>
      </w:r>
      <w:r w:rsidRPr="001446D2">
        <w:rPr>
          <w:rFonts w:hint="eastAsia"/>
        </w:rPr>
        <w:t>杭州市园林文物局</w:t>
      </w:r>
      <w:r>
        <w:rPr>
          <w:rFonts w:hint="eastAsia"/>
        </w:rPr>
        <w:t>归口。</w:t>
      </w:r>
    </w:p>
    <w:p w:rsidR="001446D2" w:rsidRDefault="001446D2" w:rsidP="001446D2">
      <w:pPr>
        <w:pStyle w:val="affff6"/>
        <w:ind w:firstLine="420"/>
      </w:pPr>
      <w:r>
        <w:rPr>
          <w:rFonts w:hint="eastAsia"/>
        </w:rPr>
        <w:t>本文件起草单位：</w:t>
      </w:r>
      <w:r w:rsidR="003662AD" w:rsidRPr="003662AD">
        <w:rPr>
          <w:rFonts w:hint="eastAsia"/>
        </w:rPr>
        <w:t>杭州市西湖水域管理处、国家林业和草原局华东调查规划设计院、杭州市标准化研究院、杭州运河集团文化资源综合保护建设有限公司、杭州市园林绿化发展中心、复旦大学、浙江天地环境建设有限公司</w:t>
      </w:r>
      <w:r w:rsidR="003662AD">
        <w:rPr>
          <w:rFonts w:hint="eastAsia"/>
        </w:rPr>
        <w:t>。</w:t>
      </w:r>
    </w:p>
    <w:p w:rsidR="001446D2" w:rsidRDefault="001446D2" w:rsidP="001446D2">
      <w:pPr>
        <w:pStyle w:val="affff6"/>
        <w:ind w:firstLine="420"/>
      </w:pPr>
      <w:r>
        <w:rPr>
          <w:rFonts w:hint="eastAsia"/>
        </w:rPr>
        <w:t>本文件主要起草人：</w:t>
      </w:r>
      <w:r w:rsidR="00BD25FE" w:rsidRPr="00BD25FE">
        <w:rPr>
          <w:rFonts w:hint="eastAsia"/>
        </w:rPr>
        <w:t>肖昆仑，王铮屹，孙坚，</w:t>
      </w:r>
      <w:r w:rsidR="003010D9" w:rsidRPr="00BD25FE">
        <w:rPr>
          <w:rFonts w:hint="eastAsia"/>
        </w:rPr>
        <w:t>左爱兵，楼烨，龚稷萍，张军，王祥荣，</w:t>
      </w:r>
      <w:r w:rsidR="00BD25FE" w:rsidRPr="00BD25FE">
        <w:rPr>
          <w:rFonts w:hint="eastAsia"/>
        </w:rPr>
        <w:t>张璐，莫烨犇，许燕君，</w:t>
      </w:r>
      <w:r w:rsidR="003010D9" w:rsidRPr="00BD25FE">
        <w:rPr>
          <w:rFonts w:hint="eastAsia"/>
        </w:rPr>
        <w:t>赵伟法</w:t>
      </w:r>
      <w:r w:rsidR="003662AD">
        <w:rPr>
          <w:rFonts w:hint="eastAsia"/>
        </w:rPr>
        <w:t>。</w:t>
      </w:r>
      <w:bookmarkStart w:id="24" w:name="_GoBack"/>
      <w:bookmarkEnd w:id="24"/>
    </w:p>
    <w:p w:rsidR="001446D2" w:rsidRDefault="001446D2" w:rsidP="001446D2">
      <w:pPr>
        <w:pStyle w:val="affff6"/>
        <w:ind w:firstLine="420"/>
      </w:pPr>
    </w:p>
    <w:p w:rsidR="001446D2" w:rsidRPr="001446D2" w:rsidRDefault="001446D2" w:rsidP="001446D2">
      <w:pPr>
        <w:pStyle w:val="affff6"/>
        <w:ind w:firstLine="420"/>
        <w:sectPr w:rsidR="001446D2" w:rsidRPr="001446D2" w:rsidSect="00B83341">
          <w:pgSz w:w="11906" w:h="16838" w:code="9"/>
          <w:pgMar w:top="2410"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5"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2DE32FD64F364589BD5C456C8021476B"/>
        </w:placeholder>
      </w:sdtPr>
      <w:sdtContent>
        <w:bookmarkStart w:id="26" w:name="NEW_STAND_NAME" w:displacedByCustomXml="prev"/>
        <w:p w:rsidR="00F26B7E" w:rsidRPr="00E70ED5" w:rsidRDefault="001446D2" w:rsidP="00E70ED5">
          <w:pPr>
            <w:spacing w:beforeLines="1" w:before="3" w:afterLines="220" w:after="686"/>
            <w:ind w:firstLine="660"/>
            <w:jc w:val="center"/>
            <w:rPr>
              <w:rFonts w:asciiTheme="minorEastAsia" w:eastAsiaTheme="minorEastAsia" w:hAnsiTheme="minorEastAsia" w:cs="仿宋"/>
              <w:kern w:val="0"/>
              <w:sz w:val="32"/>
              <w:szCs w:val="32"/>
              <w:lang w:bidi="ar"/>
            </w:rPr>
          </w:pPr>
          <w:r w:rsidRPr="000F584B">
            <w:rPr>
              <w:rFonts w:asciiTheme="minorEastAsia" w:eastAsiaTheme="minorEastAsia" w:hAnsiTheme="minorEastAsia" w:cs="仿宋" w:hint="eastAsia"/>
              <w:kern w:val="0"/>
              <w:sz w:val="32"/>
              <w:szCs w:val="32"/>
              <w:lang w:bidi="ar"/>
            </w:rPr>
            <w:t>水生植物栽培与养护管理规范</w:t>
          </w:r>
        </w:p>
      </w:sdtContent>
    </w:sdt>
    <w:bookmarkEnd w:id="26" w:displacedByCustomXml="prev"/>
    <w:p w:rsidR="00E2552F" w:rsidRDefault="00E2552F" w:rsidP="00A77CCB">
      <w:pPr>
        <w:pStyle w:val="affc"/>
        <w:spacing w:before="312" w:after="312"/>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90458558"/>
      <w:r>
        <w:rPr>
          <w:rFonts w:hint="eastAsia"/>
        </w:rPr>
        <w:t>范围</w:t>
      </w:r>
      <w:bookmarkEnd w:id="27"/>
      <w:bookmarkEnd w:id="28"/>
      <w:bookmarkEnd w:id="29"/>
      <w:bookmarkEnd w:id="30"/>
      <w:bookmarkEnd w:id="31"/>
      <w:bookmarkEnd w:id="32"/>
      <w:bookmarkEnd w:id="33"/>
      <w:bookmarkEnd w:id="34"/>
      <w:bookmarkEnd w:id="35"/>
    </w:p>
    <w:p w:rsidR="001446D2" w:rsidRPr="000F584B" w:rsidRDefault="001446D2" w:rsidP="001446D2">
      <w:pPr>
        <w:pStyle w:val="affff6"/>
        <w:ind w:firstLine="420"/>
      </w:pPr>
      <w:bookmarkStart w:id="36" w:name="_Toc17233326"/>
      <w:bookmarkStart w:id="37" w:name="_Toc17233334"/>
      <w:bookmarkStart w:id="38" w:name="_Toc24884212"/>
      <w:bookmarkStart w:id="39" w:name="_Toc24884219"/>
      <w:bookmarkStart w:id="40" w:name="_Toc26648466"/>
      <w:r w:rsidRPr="000F584B">
        <w:rPr>
          <w:rFonts w:hint="eastAsia"/>
        </w:rPr>
        <w:t>本</w:t>
      </w:r>
      <w:r>
        <w:rPr>
          <w:rFonts w:hint="eastAsia"/>
        </w:rPr>
        <w:t>文件</w:t>
      </w:r>
      <w:r w:rsidRPr="000F584B">
        <w:rPr>
          <w:rFonts w:hint="eastAsia"/>
        </w:rPr>
        <w:t>规定了城市水生植物的术语与定义，栽培与养护管理技术要求。</w:t>
      </w:r>
    </w:p>
    <w:p w:rsidR="008B0C9C" w:rsidRDefault="001446D2" w:rsidP="00E70ED5">
      <w:pPr>
        <w:pStyle w:val="affff6"/>
        <w:ind w:firstLine="420"/>
      </w:pPr>
      <w:r>
        <w:rPr>
          <w:rFonts w:hint="eastAsia"/>
        </w:rPr>
        <w:t>本文件</w:t>
      </w:r>
      <w:r w:rsidRPr="000F584B">
        <w:rPr>
          <w:rFonts w:hint="eastAsia"/>
        </w:rPr>
        <w:t>适用于杭州地区湖泊、河流、沟渠、溪涧、水库、公园水系、池塘等区域的水生植物栽培与养护管理。</w:t>
      </w:r>
    </w:p>
    <w:p w:rsidR="00E2552F" w:rsidRDefault="00E2552F" w:rsidP="00A77CCB">
      <w:pPr>
        <w:pStyle w:val="affc"/>
        <w:spacing w:before="312" w:after="312"/>
      </w:pPr>
      <w:bookmarkStart w:id="41" w:name="_Toc26718931"/>
      <w:bookmarkStart w:id="42" w:name="_Toc26986531"/>
      <w:bookmarkStart w:id="43" w:name="_Toc26986772"/>
      <w:bookmarkStart w:id="44" w:name="_Toc90458559"/>
      <w:r>
        <w:rPr>
          <w:rFonts w:hint="eastAsia"/>
        </w:rPr>
        <w:t>规范性引用文件</w:t>
      </w:r>
      <w:bookmarkEnd w:id="36"/>
      <w:bookmarkEnd w:id="37"/>
      <w:bookmarkEnd w:id="38"/>
      <w:bookmarkEnd w:id="39"/>
      <w:bookmarkEnd w:id="40"/>
      <w:bookmarkEnd w:id="41"/>
      <w:bookmarkEnd w:id="42"/>
      <w:bookmarkEnd w:id="43"/>
      <w:bookmarkEnd w:id="44"/>
    </w:p>
    <w:sdt>
      <w:sdtPr>
        <w:rPr>
          <w:rFonts w:hint="eastAsia"/>
        </w:rPr>
        <w:id w:val="715848253"/>
        <w:placeholder>
          <w:docPart w:val="EFF89BBE1C284FEFBE0F5DEC20AEE1A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AA6EC9" w:rsidRPr="008A57E6" w:rsidRDefault="001446D2" w:rsidP="00E70ED5">
          <w:pPr>
            <w:pStyle w:val="affff6"/>
            <w:ind w:firstLine="420"/>
          </w:pPr>
          <w:r>
            <w:rPr>
              <w:rFonts w:hint="eastAsia"/>
            </w:rPr>
            <w:t>本文件没有规范性引用文件。</w:t>
          </w:r>
        </w:p>
      </w:sdtContent>
    </w:sdt>
    <w:p w:rsidR="00B265BC" w:rsidRPr="00E030F9" w:rsidRDefault="00FD59EB" w:rsidP="00FD59EB">
      <w:pPr>
        <w:pStyle w:val="affc"/>
        <w:spacing w:before="312" w:after="312"/>
      </w:pPr>
      <w:bookmarkStart w:id="45" w:name="_Toc90458560"/>
      <w:r>
        <w:rPr>
          <w:rFonts w:hint="eastAsia"/>
          <w:szCs w:val="21"/>
        </w:rPr>
        <w:t>术语和定义</w:t>
      </w:r>
      <w:bookmarkEnd w:id="45"/>
    </w:p>
    <w:bookmarkStart w:id="46" w:name="_Toc26986532" w:displacedByCustomXml="next"/>
    <w:bookmarkEnd w:id="46" w:displacedByCustomXml="next"/>
    <w:sdt>
      <w:sdtPr>
        <w:id w:val="-1909835108"/>
        <w:placeholder>
          <w:docPart w:val="1DC3FE129A444379A15B8DD8ADEF345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1446D2" w:rsidP="00BA263B">
          <w:pPr>
            <w:pStyle w:val="affff6"/>
            <w:ind w:firstLine="420"/>
          </w:pPr>
          <w:r>
            <w:t>下列术语和定义适用于本文件。</w:t>
          </w:r>
        </w:p>
      </w:sdtContent>
    </w:sdt>
    <w:p w:rsidR="001446D2" w:rsidRPr="001446D2" w:rsidRDefault="001446D2" w:rsidP="001446D2">
      <w:pPr>
        <w:pStyle w:val="affffffffffe"/>
        <w:ind w:left="420" w:hangingChars="200" w:hanging="420"/>
        <w:rPr>
          <w:rFonts w:ascii="黑体" w:eastAsia="黑体" w:hAnsi="黑体"/>
        </w:rPr>
      </w:pPr>
      <w:r w:rsidRPr="001446D2">
        <w:rPr>
          <w:rFonts w:ascii="黑体" w:eastAsia="黑体" w:hAnsi="黑体"/>
        </w:rPr>
        <w:br/>
      </w:r>
      <w:r w:rsidRPr="001446D2">
        <w:rPr>
          <w:rFonts w:ascii="黑体" w:eastAsia="黑体" w:hAnsi="黑体" w:hint="eastAsia"/>
        </w:rPr>
        <w:t>水生植物  aquatic plants</w:t>
      </w:r>
    </w:p>
    <w:p w:rsidR="00E70ED5" w:rsidRDefault="001446D2" w:rsidP="001446D2">
      <w:pPr>
        <w:pStyle w:val="affff6"/>
        <w:ind w:firstLine="420"/>
      </w:pPr>
      <w:r w:rsidRPr="000F584B">
        <w:rPr>
          <w:rFonts w:hint="eastAsia"/>
        </w:rPr>
        <w:t>能在水中健康生长并完成生命周期的植物，统称为水生植物。</w:t>
      </w:r>
    </w:p>
    <w:p w:rsidR="001446D2" w:rsidRPr="001446D2" w:rsidRDefault="001446D2" w:rsidP="00E70ED5">
      <w:pPr>
        <w:pStyle w:val="afff2"/>
        <w:rPr>
          <w:sz w:val="21"/>
          <w:szCs w:val="20"/>
        </w:rPr>
      </w:pPr>
      <w:r w:rsidRPr="000F584B">
        <w:rPr>
          <w:rFonts w:hint="eastAsia"/>
        </w:rPr>
        <w:t>按照生活型可分为</w:t>
      </w:r>
      <w:proofErr w:type="gramStart"/>
      <w:r w:rsidRPr="000F584B">
        <w:rPr>
          <w:rFonts w:hint="eastAsia"/>
        </w:rPr>
        <w:t>挺</w:t>
      </w:r>
      <w:proofErr w:type="gramEnd"/>
      <w:r w:rsidRPr="000F584B">
        <w:rPr>
          <w:rFonts w:hint="eastAsia"/>
        </w:rPr>
        <w:t>水植物、浮叶植物、漂浮植物、沉水植物。详见附录A。</w:t>
      </w:r>
    </w:p>
    <w:p w:rsidR="001446D2" w:rsidRPr="001446D2" w:rsidRDefault="001446D2" w:rsidP="001446D2">
      <w:pPr>
        <w:pStyle w:val="affffffffffe"/>
        <w:ind w:left="420" w:hangingChars="200" w:hanging="420"/>
        <w:rPr>
          <w:rFonts w:ascii="黑体" w:eastAsia="黑体" w:hAnsi="黑体"/>
        </w:rPr>
      </w:pPr>
      <w:r w:rsidRPr="001446D2">
        <w:rPr>
          <w:rFonts w:ascii="黑体" w:eastAsia="黑体" w:hAnsi="黑体"/>
        </w:rPr>
        <w:br/>
      </w:r>
      <w:proofErr w:type="gramStart"/>
      <w:r w:rsidRPr="001446D2">
        <w:rPr>
          <w:rFonts w:ascii="黑体" w:eastAsia="黑体" w:hAnsi="黑体" w:hint="eastAsia"/>
        </w:rPr>
        <w:t>挺水植物</w:t>
      </w:r>
      <w:proofErr w:type="gramEnd"/>
      <w:r w:rsidRPr="001446D2">
        <w:rPr>
          <w:rFonts w:ascii="黑体" w:eastAsia="黑体" w:hAnsi="黑体" w:hint="eastAsia"/>
        </w:rPr>
        <w:t xml:space="preserve">  emergent plants</w:t>
      </w:r>
    </w:p>
    <w:p w:rsidR="001446D2" w:rsidRPr="001446D2" w:rsidRDefault="001446D2" w:rsidP="001446D2">
      <w:pPr>
        <w:pStyle w:val="affff6"/>
        <w:ind w:firstLine="420"/>
      </w:pPr>
      <w:r w:rsidRPr="000F584B">
        <w:rPr>
          <w:rFonts w:hint="eastAsia"/>
        </w:rPr>
        <w:t>根或根状茎扎在泥中，茎叶挺拔，植株上部挺出水面。</w:t>
      </w:r>
    </w:p>
    <w:p w:rsidR="001446D2" w:rsidRPr="001446D2" w:rsidRDefault="001446D2" w:rsidP="001446D2">
      <w:pPr>
        <w:pStyle w:val="affffffffffe"/>
        <w:ind w:left="420" w:hangingChars="200" w:hanging="420"/>
        <w:rPr>
          <w:rFonts w:ascii="黑体" w:eastAsia="黑体" w:hAnsi="黑体"/>
        </w:rPr>
      </w:pPr>
      <w:r w:rsidRPr="001446D2">
        <w:rPr>
          <w:rFonts w:ascii="黑体" w:eastAsia="黑体" w:hAnsi="黑体"/>
        </w:rPr>
        <w:br/>
      </w:r>
      <w:r w:rsidRPr="001446D2">
        <w:rPr>
          <w:rFonts w:ascii="黑体" w:eastAsia="黑体" w:hAnsi="黑体" w:hint="eastAsia"/>
        </w:rPr>
        <w:t>浮叶植物  floating-leaved plants</w:t>
      </w:r>
    </w:p>
    <w:p w:rsidR="001446D2" w:rsidRPr="000F584B" w:rsidRDefault="001446D2" w:rsidP="001446D2">
      <w:pPr>
        <w:pStyle w:val="affff6"/>
        <w:ind w:firstLineChars="0" w:firstLine="0"/>
      </w:pPr>
      <w:r w:rsidRPr="000F584B">
        <w:rPr>
          <w:rFonts w:hint="eastAsia"/>
        </w:rPr>
        <w:t xml:space="preserve">    根或根状茎扎在泥中，无明显的地上茎或茎细弱不能直立，叶柄细长柔软，有浮水叶浮于水面。</w:t>
      </w:r>
    </w:p>
    <w:p w:rsidR="001446D2" w:rsidRPr="001446D2" w:rsidRDefault="001446D2" w:rsidP="001446D2">
      <w:pPr>
        <w:pStyle w:val="affffffffffe"/>
        <w:ind w:left="420" w:hangingChars="200" w:hanging="420"/>
        <w:rPr>
          <w:rFonts w:ascii="黑体" w:eastAsia="黑体" w:hAnsi="黑体"/>
        </w:rPr>
      </w:pPr>
      <w:r w:rsidRPr="001446D2">
        <w:rPr>
          <w:rFonts w:ascii="黑体" w:eastAsia="黑体" w:hAnsi="黑体"/>
        </w:rPr>
        <w:br/>
      </w:r>
      <w:r w:rsidRPr="001446D2">
        <w:rPr>
          <w:rFonts w:ascii="黑体" w:eastAsia="黑体" w:hAnsi="黑体" w:hint="eastAsia"/>
        </w:rPr>
        <w:t>漂浮植物  free floating plants</w:t>
      </w:r>
    </w:p>
    <w:p w:rsidR="001446D2" w:rsidRPr="001446D2" w:rsidRDefault="001446D2" w:rsidP="001446D2">
      <w:pPr>
        <w:pStyle w:val="affff6"/>
        <w:ind w:firstLine="420"/>
      </w:pPr>
      <w:r w:rsidRPr="000F584B">
        <w:rPr>
          <w:rFonts w:hint="eastAsia"/>
        </w:rPr>
        <w:t>植物体漂浮在水面，根沉水中，但不接触基底。</w:t>
      </w:r>
    </w:p>
    <w:p w:rsidR="001446D2" w:rsidRPr="001446D2" w:rsidRDefault="001446D2" w:rsidP="001446D2">
      <w:pPr>
        <w:pStyle w:val="affffffffffe"/>
        <w:ind w:left="420" w:hangingChars="200" w:hanging="420"/>
        <w:rPr>
          <w:rFonts w:ascii="黑体" w:eastAsia="黑体" w:hAnsi="黑体"/>
        </w:rPr>
      </w:pPr>
      <w:r w:rsidRPr="001446D2">
        <w:rPr>
          <w:rFonts w:ascii="黑体" w:eastAsia="黑体" w:hAnsi="黑体"/>
        </w:rPr>
        <w:br/>
      </w:r>
      <w:r w:rsidRPr="001446D2">
        <w:rPr>
          <w:rFonts w:ascii="黑体" w:eastAsia="黑体" w:hAnsi="黑体" w:hint="eastAsia"/>
        </w:rPr>
        <w:t>沉水植物  submerged plants</w:t>
      </w:r>
    </w:p>
    <w:p w:rsidR="001D212F" w:rsidRDefault="001446D2" w:rsidP="00E70ED5">
      <w:pPr>
        <w:pStyle w:val="affff6"/>
        <w:ind w:firstLine="420"/>
      </w:pPr>
      <w:r w:rsidRPr="000F584B">
        <w:rPr>
          <w:rFonts w:hint="eastAsia"/>
        </w:rPr>
        <w:t>植株扎根基底，大部分生活周期内营养体全部沉没水中。</w:t>
      </w:r>
    </w:p>
    <w:p w:rsidR="009273B3" w:rsidRDefault="001446D2" w:rsidP="001446D2">
      <w:pPr>
        <w:pStyle w:val="affc"/>
        <w:spacing w:before="312" w:after="312"/>
      </w:pPr>
      <w:bookmarkStart w:id="47" w:name="_Toc90458561"/>
      <w:r w:rsidRPr="000F584B">
        <w:rPr>
          <w:rFonts w:hint="eastAsia"/>
        </w:rPr>
        <w:t>栽培</w:t>
      </w:r>
      <w:bookmarkEnd w:id="47"/>
    </w:p>
    <w:p w:rsidR="001446D2" w:rsidRDefault="001446D2" w:rsidP="001446D2">
      <w:pPr>
        <w:pStyle w:val="affd"/>
        <w:spacing w:before="156" w:after="156"/>
      </w:pPr>
      <w:r w:rsidRPr="000F584B">
        <w:rPr>
          <w:rFonts w:hint="eastAsia"/>
        </w:rPr>
        <w:t>调查和方案制订</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调查内容应包括目标水域的水质、底质、透明度、水深、水宽、水温、光照、风力、生物牧食、水流流速、水流流量、船只、人为影响等，以及现有水生生物、区域水生植物栽种历史和现实资料等。</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方案制定应在调查资料的基础上，并充分考虑物种多样性、空间结构的复杂性、景观的美化性等因素。</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方案应符合相关部门的规划及要求，不得破坏环境及现有生态。</w:t>
      </w:r>
    </w:p>
    <w:p w:rsidR="001446D2" w:rsidRPr="000F584B" w:rsidRDefault="001446D2" w:rsidP="001446D2">
      <w:pPr>
        <w:pStyle w:val="affd"/>
        <w:spacing w:before="156" w:after="156"/>
      </w:pPr>
      <w:r w:rsidRPr="000F584B">
        <w:rPr>
          <w:rFonts w:hint="eastAsia"/>
        </w:rPr>
        <w:t>水生植物选择</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应考虑设计需求、功能需求及水生植物的生活习性、景观效果、生态功能、生长速度、季节搭配、空间配置、耐污能力、周边环境等。</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宜选择本土的或经过引种试验过的优良品种。</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宜选用已经商品化的种类。</w:t>
      </w:r>
    </w:p>
    <w:p w:rsidR="001446D2" w:rsidRPr="00B83341" w:rsidRDefault="001446D2" w:rsidP="001446D2">
      <w:pPr>
        <w:pStyle w:val="affe"/>
        <w:spacing w:before="156" w:after="156"/>
        <w:rPr>
          <w:rFonts w:ascii="宋体" w:eastAsia="宋体" w:hAnsi="宋体"/>
        </w:rPr>
      </w:pPr>
      <w:proofErr w:type="gramStart"/>
      <w:r w:rsidRPr="00B83341">
        <w:rPr>
          <w:rFonts w:ascii="宋体" w:eastAsia="宋体" w:hAnsi="宋体" w:hint="eastAsia"/>
        </w:rPr>
        <w:t>不</w:t>
      </w:r>
      <w:proofErr w:type="gramEnd"/>
      <w:r w:rsidRPr="00B83341">
        <w:rPr>
          <w:rFonts w:ascii="宋体" w:eastAsia="宋体" w:hAnsi="宋体" w:hint="eastAsia"/>
        </w:rPr>
        <w:t>应选用外来入侵风险或已经被认定为外来入侵种的植物种或品种。</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所选植物材料应完整丰满、叶色正常、生长健壮，根系发育良好，无病虫害。</w:t>
      </w:r>
    </w:p>
    <w:p w:rsidR="001446D2" w:rsidRPr="000F584B" w:rsidRDefault="001446D2" w:rsidP="001446D2">
      <w:pPr>
        <w:pStyle w:val="affd"/>
        <w:spacing w:before="156" w:after="156"/>
      </w:pPr>
      <w:r w:rsidRPr="000F584B">
        <w:rPr>
          <w:rFonts w:hint="eastAsia"/>
        </w:rPr>
        <w:t>种植场地准备</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应清除种植场地内的垃圾、杂草及其他不需要的杂物。</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应做好场地内的设施如电线、水泵、出水口、喷泉等设施的保护。</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应做好外源污染的控制，堵截排污口。</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应根据设计要求及所种植物的生长特性，通过调节水位、加土、设立种植坎、浮床等方式调节水位至合适种植水深。</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应做好水质改善，调节透明度、氨氮浓度等。</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必要时还应做好清淤，对于底质差的区域应进行底质改善，加种植土及基肥。</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应做好草食性鱼类、螺类等的控制，必要时需设置围网。</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受风浪或船只影响较大的区域，应设置防浪带以减少风浪干扰。</w:t>
      </w:r>
      <w:r w:rsidRPr="00B83341">
        <w:rPr>
          <w:rFonts w:ascii="宋体" w:eastAsia="宋体" w:hAnsi="宋体"/>
        </w:rPr>
        <w:t xml:space="preserve"> </w:t>
      </w:r>
    </w:p>
    <w:p w:rsidR="001446D2" w:rsidRPr="000F584B" w:rsidRDefault="001446D2" w:rsidP="001446D2">
      <w:pPr>
        <w:pStyle w:val="affd"/>
        <w:spacing w:before="156" w:after="156"/>
      </w:pPr>
      <w:r w:rsidRPr="000F584B">
        <w:rPr>
          <w:rFonts w:hint="eastAsia"/>
        </w:rPr>
        <w:t>种植</w:t>
      </w:r>
    </w:p>
    <w:p w:rsidR="001446D2" w:rsidRPr="000F584B" w:rsidRDefault="001446D2" w:rsidP="001446D2">
      <w:pPr>
        <w:pStyle w:val="affe"/>
        <w:spacing w:before="156" w:after="156"/>
      </w:pPr>
      <w:r w:rsidRPr="000F584B">
        <w:rPr>
          <w:rFonts w:hint="eastAsia"/>
        </w:rPr>
        <w:t>种植方式</w:t>
      </w:r>
    </w:p>
    <w:p w:rsidR="001446D2" w:rsidRPr="000F584B" w:rsidRDefault="001446D2" w:rsidP="001446D2">
      <w:pPr>
        <w:pStyle w:val="affff6"/>
        <w:ind w:firstLine="420"/>
      </w:pPr>
      <w:r w:rsidRPr="000F584B">
        <w:rPr>
          <w:rFonts w:hint="eastAsia"/>
        </w:rPr>
        <w:t>可采用种子播种、移栽及营养体繁殖。</w:t>
      </w:r>
    </w:p>
    <w:p w:rsidR="001446D2" w:rsidRPr="000F584B" w:rsidRDefault="001446D2" w:rsidP="001446D2">
      <w:pPr>
        <w:pStyle w:val="affe"/>
        <w:spacing w:before="156" w:after="156"/>
      </w:pPr>
      <w:r w:rsidRPr="000F584B">
        <w:rPr>
          <w:rFonts w:hint="eastAsia"/>
        </w:rPr>
        <w:t>种植时间</w:t>
      </w:r>
    </w:p>
    <w:p w:rsidR="001446D2" w:rsidRPr="00B83341" w:rsidRDefault="001446D2" w:rsidP="001446D2">
      <w:pPr>
        <w:pStyle w:val="afff"/>
        <w:spacing w:before="156" w:after="156"/>
        <w:rPr>
          <w:rFonts w:ascii="宋体" w:eastAsia="宋体" w:hAnsi="宋体"/>
        </w:rPr>
      </w:pPr>
      <w:r w:rsidRPr="00B83341">
        <w:rPr>
          <w:rFonts w:ascii="宋体" w:eastAsia="宋体" w:hAnsi="宋体" w:hint="eastAsia"/>
        </w:rPr>
        <w:t>水生植物原则上一年四季均可用种子种植，但以春、夏两季为宜。</w:t>
      </w:r>
    </w:p>
    <w:p w:rsidR="001446D2" w:rsidRPr="00B83341" w:rsidRDefault="001446D2" w:rsidP="001446D2">
      <w:pPr>
        <w:pStyle w:val="afff"/>
        <w:spacing w:before="156" w:after="156"/>
        <w:rPr>
          <w:rFonts w:ascii="宋体" w:eastAsia="宋体" w:hAnsi="宋体"/>
        </w:rPr>
      </w:pPr>
      <w:r w:rsidRPr="00B83341">
        <w:rPr>
          <w:rFonts w:ascii="宋体" w:eastAsia="宋体" w:hAnsi="宋体" w:hint="eastAsia"/>
        </w:rPr>
        <w:t>移栽种植的宜在春、秋两季进行</w:t>
      </w:r>
      <w:r w:rsidR="008162C6">
        <w:rPr>
          <w:rFonts w:ascii="宋体" w:eastAsia="宋体" w:hAnsi="宋体" w:hint="eastAsia"/>
        </w:rPr>
        <w:t>，气温太高或太低均会影响成活率</w:t>
      </w:r>
      <w:r w:rsidRPr="00B83341">
        <w:rPr>
          <w:rFonts w:ascii="宋体" w:eastAsia="宋体" w:hAnsi="宋体" w:hint="eastAsia"/>
        </w:rPr>
        <w:t>。</w:t>
      </w:r>
    </w:p>
    <w:p w:rsidR="001446D2" w:rsidRPr="00B83341" w:rsidRDefault="001446D2" w:rsidP="001446D2">
      <w:pPr>
        <w:pStyle w:val="afff"/>
        <w:spacing w:before="156" w:after="156"/>
        <w:rPr>
          <w:rFonts w:ascii="宋体" w:eastAsia="宋体" w:hAnsi="宋体"/>
        </w:rPr>
      </w:pPr>
      <w:r w:rsidRPr="00B83341">
        <w:rPr>
          <w:rFonts w:ascii="宋体" w:eastAsia="宋体" w:hAnsi="宋体" w:hint="eastAsia"/>
        </w:rPr>
        <w:t>营养体繁殖宜在冬、春两季进行，或由水生植物自行繁殖。</w:t>
      </w:r>
    </w:p>
    <w:p w:rsidR="001446D2" w:rsidRPr="000F584B" w:rsidRDefault="001446D2" w:rsidP="001446D2">
      <w:pPr>
        <w:pStyle w:val="affe"/>
        <w:spacing w:before="156" w:after="156"/>
      </w:pPr>
      <w:r w:rsidRPr="000F584B">
        <w:rPr>
          <w:rFonts w:hint="eastAsia"/>
        </w:rPr>
        <w:t>种子播种</w:t>
      </w:r>
    </w:p>
    <w:p w:rsidR="001446D2" w:rsidRPr="00B83341" w:rsidRDefault="001446D2" w:rsidP="001446D2">
      <w:pPr>
        <w:pStyle w:val="afff"/>
        <w:spacing w:before="156" w:after="156"/>
        <w:rPr>
          <w:rFonts w:ascii="宋体" w:eastAsia="宋体" w:hAnsi="宋体"/>
        </w:rPr>
      </w:pPr>
      <w:r w:rsidRPr="00B83341">
        <w:rPr>
          <w:rFonts w:ascii="宋体" w:eastAsia="宋体" w:hAnsi="宋体" w:hint="eastAsia"/>
        </w:rPr>
        <w:t>应选用充分成熟（经过后熟期）、籽粒饱满、</w:t>
      </w:r>
      <w:proofErr w:type="gramStart"/>
      <w:r w:rsidRPr="00B83341">
        <w:rPr>
          <w:rFonts w:ascii="宋体" w:eastAsia="宋体" w:hAnsi="宋体" w:hint="eastAsia"/>
        </w:rPr>
        <w:t>个</w:t>
      </w:r>
      <w:proofErr w:type="gramEnd"/>
      <w:r w:rsidRPr="00B83341">
        <w:rPr>
          <w:rFonts w:ascii="宋体" w:eastAsia="宋体" w:hAnsi="宋体" w:hint="eastAsia"/>
        </w:rPr>
        <w:t>大、无病虫害、无缺损和霉变的种子。</w:t>
      </w:r>
    </w:p>
    <w:p w:rsidR="001446D2" w:rsidRPr="00B83341" w:rsidRDefault="001446D2" w:rsidP="001446D2">
      <w:pPr>
        <w:pStyle w:val="afff"/>
        <w:spacing w:before="156" w:after="156"/>
        <w:rPr>
          <w:rFonts w:ascii="宋体" w:eastAsia="宋体" w:hAnsi="宋体"/>
        </w:rPr>
      </w:pPr>
      <w:r w:rsidRPr="00B83341">
        <w:rPr>
          <w:rFonts w:ascii="宋体" w:eastAsia="宋体" w:hAnsi="宋体" w:hint="eastAsia"/>
        </w:rPr>
        <w:t>播种前可浸种或催芽，浸种或催芽过的种子</w:t>
      </w:r>
      <w:r w:rsidR="00EF0355">
        <w:rPr>
          <w:rFonts w:ascii="宋体" w:eastAsia="宋体" w:hAnsi="宋体" w:hint="eastAsia"/>
        </w:rPr>
        <w:t>应</w:t>
      </w:r>
      <w:r w:rsidRPr="00B83341">
        <w:rPr>
          <w:rFonts w:ascii="宋体" w:eastAsia="宋体" w:hAnsi="宋体" w:hint="eastAsia"/>
        </w:rPr>
        <w:t>及时播种，不可延误。经过催芽的种子一定要轻拿轻放，不可碰伤幼芽，以免影响出苗。</w:t>
      </w:r>
    </w:p>
    <w:p w:rsidR="001446D2" w:rsidRPr="00B83341" w:rsidRDefault="001446D2" w:rsidP="001446D2">
      <w:pPr>
        <w:pStyle w:val="afff"/>
        <w:spacing w:before="156" w:after="156"/>
        <w:rPr>
          <w:rFonts w:ascii="宋体" w:eastAsia="宋体" w:hAnsi="宋体"/>
        </w:rPr>
      </w:pPr>
      <w:r w:rsidRPr="00B83341">
        <w:rPr>
          <w:rFonts w:ascii="宋体" w:eastAsia="宋体" w:hAnsi="宋体" w:hint="eastAsia"/>
        </w:rPr>
        <w:t>播种可采用撒播、条播、穴播等。</w:t>
      </w:r>
    </w:p>
    <w:p w:rsidR="001446D2" w:rsidRPr="00B83341" w:rsidRDefault="001446D2" w:rsidP="001446D2">
      <w:pPr>
        <w:pStyle w:val="afff"/>
        <w:spacing w:before="156" w:after="156"/>
        <w:rPr>
          <w:rFonts w:ascii="宋体" w:eastAsia="宋体" w:hAnsi="宋体"/>
        </w:rPr>
      </w:pPr>
      <w:r w:rsidRPr="00B83341">
        <w:rPr>
          <w:rFonts w:ascii="宋体" w:eastAsia="宋体" w:hAnsi="宋体" w:hint="eastAsia"/>
        </w:rPr>
        <w:t>种子相对较小的种子，可将其均匀拌入黄泥等材料后再播种。</w:t>
      </w:r>
    </w:p>
    <w:p w:rsidR="001446D2" w:rsidRPr="00B83341" w:rsidRDefault="001446D2" w:rsidP="001446D2">
      <w:pPr>
        <w:pStyle w:val="afff"/>
        <w:spacing w:before="156" w:after="156"/>
        <w:rPr>
          <w:rFonts w:ascii="宋体" w:eastAsia="宋体" w:hAnsi="宋体"/>
        </w:rPr>
      </w:pPr>
      <w:proofErr w:type="gramStart"/>
      <w:r w:rsidRPr="00B83341">
        <w:rPr>
          <w:rFonts w:ascii="宋体" w:eastAsia="宋体" w:hAnsi="宋体" w:hint="eastAsia"/>
        </w:rPr>
        <w:t>挺水植物</w:t>
      </w:r>
      <w:proofErr w:type="gramEnd"/>
      <w:r w:rsidRPr="00B83341">
        <w:rPr>
          <w:rFonts w:ascii="宋体" w:eastAsia="宋体" w:hAnsi="宋体" w:hint="eastAsia"/>
        </w:rPr>
        <w:t>、沉水植物、浮叶植物均可采用种子播种种植。</w:t>
      </w:r>
    </w:p>
    <w:p w:rsidR="001446D2" w:rsidRPr="000F584B" w:rsidRDefault="001446D2" w:rsidP="001446D2">
      <w:pPr>
        <w:pStyle w:val="affe"/>
        <w:spacing w:before="156" w:after="156"/>
      </w:pPr>
      <w:r w:rsidRPr="000F584B">
        <w:rPr>
          <w:rFonts w:hint="eastAsia"/>
        </w:rPr>
        <w:t>移栽种植</w:t>
      </w:r>
    </w:p>
    <w:p w:rsidR="001446D2" w:rsidRPr="00B83341" w:rsidRDefault="001446D2" w:rsidP="001446D2">
      <w:pPr>
        <w:pStyle w:val="afff"/>
        <w:spacing w:before="156" w:after="156"/>
        <w:rPr>
          <w:rFonts w:ascii="宋体" w:eastAsia="宋体" w:hAnsi="宋体"/>
        </w:rPr>
      </w:pPr>
      <w:r w:rsidRPr="00B83341">
        <w:rPr>
          <w:rFonts w:ascii="宋体" w:eastAsia="宋体" w:hAnsi="宋体" w:hint="eastAsia"/>
        </w:rPr>
        <w:t>先把种子播于苗床中，待种子萌发生长达到移栽规格后，再移栽到目标水域。本方法适用于所有生活型水生植物的种植。</w:t>
      </w:r>
    </w:p>
    <w:p w:rsidR="001446D2" w:rsidRPr="00B83341" w:rsidRDefault="001446D2" w:rsidP="001446D2">
      <w:pPr>
        <w:pStyle w:val="afff"/>
        <w:spacing w:before="156" w:after="156"/>
        <w:rPr>
          <w:rFonts w:ascii="宋体" w:eastAsia="宋体" w:hAnsi="宋体"/>
        </w:rPr>
      </w:pPr>
      <w:r w:rsidRPr="00B83341">
        <w:rPr>
          <w:rFonts w:ascii="宋体" w:eastAsia="宋体" w:hAnsi="宋体" w:hint="eastAsia"/>
        </w:rPr>
        <w:t>浮叶植物和沉水植物移栽前育苗时，随着种苗生长可逐渐增加水深。</w:t>
      </w:r>
    </w:p>
    <w:p w:rsidR="00B33954" w:rsidRPr="00B33954" w:rsidRDefault="00B33954" w:rsidP="00B33954">
      <w:pPr>
        <w:pStyle w:val="afff"/>
        <w:spacing w:before="156" w:after="156"/>
        <w:rPr>
          <w:rFonts w:ascii="宋体" w:eastAsia="宋体" w:hAnsi="宋体"/>
        </w:rPr>
      </w:pPr>
      <w:r w:rsidRPr="00B33954">
        <w:rPr>
          <w:rFonts w:ascii="宋体" w:eastAsia="宋体" w:hAnsi="宋体" w:hint="eastAsia"/>
        </w:rPr>
        <w:t>漂浮植物、沉水植物一般采用移栽种植法种植，</w:t>
      </w:r>
      <w:proofErr w:type="gramStart"/>
      <w:r w:rsidRPr="00B33954">
        <w:rPr>
          <w:rFonts w:ascii="宋体" w:eastAsia="宋体" w:hAnsi="宋体" w:hint="eastAsia"/>
        </w:rPr>
        <w:t>挺</w:t>
      </w:r>
      <w:proofErr w:type="gramEnd"/>
      <w:r w:rsidRPr="00B33954">
        <w:rPr>
          <w:rFonts w:ascii="宋体" w:eastAsia="宋体" w:hAnsi="宋体" w:hint="eastAsia"/>
        </w:rPr>
        <w:t>水植物、浮叶植物也可采用移栽种植法种植。</w:t>
      </w:r>
    </w:p>
    <w:p w:rsidR="001446D2" w:rsidRPr="00B83341" w:rsidRDefault="00B33954" w:rsidP="001446D2">
      <w:pPr>
        <w:pStyle w:val="afff"/>
        <w:spacing w:before="156" w:after="156"/>
        <w:rPr>
          <w:rFonts w:ascii="宋体" w:eastAsia="宋体" w:hAnsi="宋体"/>
        </w:rPr>
      </w:pPr>
      <w:r>
        <w:rPr>
          <w:rFonts w:ascii="宋体" w:eastAsia="宋体" w:hAnsi="宋体" w:hint="eastAsia"/>
        </w:rPr>
        <w:t>移栽材料应随到随种，不宜长时间运输或放置，不能及时种植的应进行假植或采取其他保护措施。</w:t>
      </w:r>
    </w:p>
    <w:p w:rsidR="001446D2" w:rsidRPr="00E70ED5" w:rsidRDefault="001446D2" w:rsidP="001446D2">
      <w:pPr>
        <w:pStyle w:val="affe"/>
        <w:spacing w:before="156" w:after="156"/>
        <w:rPr>
          <w:rFonts w:hAnsi="黑体"/>
        </w:rPr>
      </w:pPr>
      <w:r w:rsidRPr="00E70ED5">
        <w:rPr>
          <w:rFonts w:hAnsi="黑体" w:hint="eastAsia"/>
        </w:rPr>
        <w:t>营养体繁殖</w:t>
      </w:r>
    </w:p>
    <w:p w:rsidR="001446D2" w:rsidRPr="00B83341" w:rsidRDefault="001446D2" w:rsidP="001446D2">
      <w:pPr>
        <w:pStyle w:val="afff"/>
        <w:spacing w:before="156" w:after="156"/>
        <w:rPr>
          <w:rFonts w:ascii="宋体" w:eastAsia="宋体" w:hAnsi="宋体"/>
        </w:rPr>
      </w:pPr>
      <w:r w:rsidRPr="00B83341">
        <w:rPr>
          <w:rFonts w:ascii="宋体" w:eastAsia="宋体" w:hAnsi="宋体" w:hint="eastAsia"/>
        </w:rPr>
        <w:t>营养体繁殖时可采用</w:t>
      </w:r>
      <w:proofErr w:type="gramStart"/>
      <w:r w:rsidRPr="00B83341">
        <w:rPr>
          <w:rFonts w:ascii="宋体" w:eastAsia="宋体" w:hAnsi="宋体" w:hint="eastAsia"/>
        </w:rPr>
        <w:t>殖</w:t>
      </w:r>
      <w:proofErr w:type="gramEnd"/>
      <w:r w:rsidRPr="00B83341">
        <w:rPr>
          <w:rFonts w:ascii="宋体" w:eastAsia="宋体" w:hAnsi="宋体" w:hint="eastAsia"/>
        </w:rPr>
        <w:t>芽、冬芽、枝条、叶片、根、</w:t>
      </w:r>
      <w:proofErr w:type="gramStart"/>
      <w:r w:rsidRPr="00B83341">
        <w:rPr>
          <w:rFonts w:ascii="宋体" w:eastAsia="宋体" w:hAnsi="宋体" w:hint="eastAsia"/>
        </w:rPr>
        <w:t>茎等材料</w:t>
      </w:r>
      <w:proofErr w:type="gramEnd"/>
      <w:r w:rsidRPr="00B83341">
        <w:rPr>
          <w:rFonts w:ascii="宋体" w:eastAsia="宋体" w:hAnsi="宋体" w:hint="eastAsia"/>
        </w:rPr>
        <w:t>。</w:t>
      </w:r>
    </w:p>
    <w:p w:rsidR="001446D2" w:rsidRPr="00B83341" w:rsidRDefault="001446D2" w:rsidP="001446D2">
      <w:pPr>
        <w:pStyle w:val="afff"/>
        <w:spacing w:before="156" w:after="156"/>
        <w:rPr>
          <w:rFonts w:ascii="宋体" w:eastAsia="宋体" w:hAnsi="宋体"/>
        </w:rPr>
      </w:pPr>
      <w:r w:rsidRPr="00B83341">
        <w:rPr>
          <w:rFonts w:ascii="宋体" w:eastAsia="宋体" w:hAnsi="宋体" w:hint="eastAsia"/>
        </w:rPr>
        <w:t>可采用扦插法、沉栽法及枝条自然沉降等方法进行营养体种植。</w:t>
      </w:r>
    </w:p>
    <w:p w:rsidR="001446D2" w:rsidRPr="000F584B" w:rsidRDefault="001446D2" w:rsidP="001446D2">
      <w:pPr>
        <w:pStyle w:val="affc"/>
        <w:spacing w:before="312" w:after="312"/>
      </w:pPr>
      <w:bookmarkStart w:id="48" w:name="_Toc90458562"/>
      <w:r w:rsidRPr="000F584B">
        <w:rPr>
          <w:rFonts w:hint="eastAsia"/>
        </w:rPr>
        <w:t>养护管理</w:t>
      </w:r>
      <w:bookmarkEnd w:id="48"/>
    </w:p>
    <w:p w:rsidR="001446D2" w:rsidRPr="000F584B" w:rsidRDefault="001446D2" w:rsidP="001446D2">
      <w:pPr>
        <w:pStyle w:val="affd"/>
        <w:spacing w:before="156" w:after="156"/>
      </w:pPr>
      <w:r w:rsidRPr="000F584B">
        <w:rPr>
          <w:rFonts w:hint="eastAsia"/>
        </w:rPr>
        <w:t>施肥</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当底质条件较差、种植时所施用的基肥消耗殆尽、水生植物生长出现营养不良等情景时应施肥。</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施肥时应选用缓释肥、</w:t>
      </w:r>
      <w:proofErr w:type="gramStart"/>
      <w:r w:rsidRPr="00B83341">
        <w:rPr>
          <w:rFonts w:ascii="宋体" w:eastAsia="宋体" w:hAnsi="宋体" w:hint="eastAsia"/>
        </w:rPr>
        <w:t>控释肥或</w:t>
      </w:r>
      <w:proofErr w:type="gramEnd"/>
      <w:r w:rsidRPr="00B83341">
        <w:rPr>
          <w:rFonts w:ascii="宋体" w:eastAsia="宋体" w:hAnsi="宋体" w:hint="eastAsia"/>
        </w:rPr>
        <w:t>叶面喷肥。</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施肥时应避免污染水质，可采用少量多次的方式进行。</w:t>
      </w:r>
    </w:p>
    <w:p w:rsidR="001446D2" w:rsidRPr="000F584B" w:rsidRDefault="001446D2" w:rsidP="001446D2">
      <w:pPr>
        <w:pStyle w:val="affd"/>
        <w:spacing w:before="156" w:after="156"/>
      </w:pPr>
      <w:r w:rsidRPr="000F584B">
        <w:rPr>
          <w:rFonts w:hint="eastAsia"/>
        </w:rPr>
        <w:t>补植与复壮</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当水生植物因生长不良或其他外界因素导致生长缺失时应进行补植，补植的水生植物应与原水生植物在品种和规格上保持一致。</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当水生植物种植一定年限或因其他外界因素导致生长衰退时应进行复壮，复壮方法可采用间疏、翻种、更换等方式进行。</w:t>
      </w:r>
    </w:p>
    <w:p w:rsidR="001446D2" w:rsidRPr="000F584B" w:rsidRDefault="001446D2" w:rsidP="001446D2">
      <w:pPr>
        <w:pStyle w:val="affd"/>
        <w:spacing w:before="156" w:after="156"/>
      </w:pPr>
      <w:proofErr w:type="gramStart"/>
      <w:r w:rsidRPr="000F584B">
        <w:rPr>
          <w:rFonts w:hint="eastAsia"/>
        </w:rPr>
        <w:t>疏除与</w:t>
      </w:r>
      <w:proofErr w:type="gramEnd"/>
      <w:r w:rsidRPr="000F584B">
        <w:rPr>
          <w:rFonts w:hint="eastAsia"/>
        </w:rPr>
        <w:t>调控</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水生植物种植成功后，应进行合理调控，控制生长规模，实现种群演替与群落结构的优化，增强系统的稳定性和抗逆性，以达到人们预期的良性生态平衡。</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若同一水域中混合栽植各类水生植物，必须定时</w:t>
      </w:r>
      <w:proofErr w:type="gramStart"/>
      <w:r w:rsidRPr="00B83341">
        <w:rPr>
          <w:rFonts w:ascii="宋体" w:eastAsia="宋体" w:hAnsi="宋体" w:hint="eastAsia"/>
        </w:rPr>
        <w:t>疏除繁殖</w:t>
      </w:r>
      <w:proofErr w:type="gramEnd"/>
      <w:r w:rsidRPr="00B83341">
        <w:rPr>
          <w:rFonts w:ascii="宋体" w:eastAsia="宋体" w:hAnsi="宋体" w:hint="eastAsia"/>
        </w:rPr>
        <w:t>快速的种类，如浮萍、</w:t>
      </w:r>
      <w:proofErr w:type="gramStart"/>
      <w:r w:rsidRPr="00B83341">
        <w:rPr>
          <w:rFonts w:ascii="宋体" w:eastAsia="宋体" w:hAnsi="宋体" w:hint="eastAsia"/>
        </w:rPr>
        <w:t>大萍等</w:t>
      </w:r>
      <w:proofErr w:type="gramEnd"/>
      <w:r w:rsidRPr="00B83341">
        <w:rPr>
          <w:rFonts w:ascii="宋体" w:eastAsia="宋体" w:hAnsi="宋体" w:hint="eastAsia"/>
        </w:rPr>
        <w:t>，以免覆满水面，影响其他水生植物的生长；浮水植物过大时，叶面互相遮盖时，也应进行分株。</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当水生植物因生长出现黄叶、枯株、死株、残花或进入休眠期后水上部分枯萎，应进行刈割。</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设有围网等区域界限的种植区域，若水生植物穿过围网界限时，应进行调控与清除。</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刈割可采用手工刈割、简单的机械刈割及大型机械刈割。 刈割的植物体应及时清出水域。</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对水深敏感的水生植物可采用水位调节的方式进行调控。</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对光照敏感的水生植物可采用遮光的方式进行调控。</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设围网的区域可以采用投放草食性鱼类、保护或强化天敌（如寄生虫、捕食者、病原体或竞争物种等），</w:t>
      </w:r>
      <w:proofErr w:type="gramStart"/>
      <w:r w:rsidRPr="00B83341">
        <w:rPr>
          <w:rFonts w:ascii="宋体" w:eastAsia="宋体" w:hAnsi="宋体" w:hint="eastAsia"/>
        </w:rPr>
        <w:t>使靶物种</w:t>
      </w:r>
      <w:proofErr w:type="gramEnd"/>
      <w:r w:rsidRPr="00B83341">
        <w:rPr>
          <w:rFonts w:ascii="宋体" w:eastAsia="宋体" w:hAnsi="宋体" w:hint="eastAsia"/>
        </w:rPr>
        <w:t>保持在较为理想的种群规模和生长状态。</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对于生长过于泛滥的，可使用经试验验证过的、安全的、对水环境污染小的除草剂进行清除。</w:t>
      </w:r>
    </w:p>
    <w:p w:rsidR="001446D2" w:rsidRPr="000F584B" w:rsidRDefault="001446D2" w:rsidP="001446D2">
      <w:pPr>
        <w:pStyle w:val="affd"/>
        <w:spacing w:before="156" w:after="156"/>
      </w:pPr>
      <w:r w:rsidRPr="000F584B">
        <w:rPr>
          <w:rFonts w:hint="eastAsia"/>
        </w:rPr>
        <w:t>有害生物防治</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水生植物出现病、虫、杂草、鱼、</w:t>
      </w:r>
      <w:proofErr w:type="gramStart"/>
      <w:r w:rsidRPr="00B83341">
        <w:rPr>
          <w:rFonts w:ascii="宋体" w:eastAsia="宋体" w:hAnsi="宋体" w:hint="eastAsia"/>
        </w:rPr>
        <w:t>螺及其</w:t>
      </w:r>
      <w:proofErr w:type="gramEnd"/>
      <w:r w:rsidRPr="00B83341">
        <w:rPr>
          <w:rFonts w:ascii="宋体" w:eastAsia="宋体" w:hAnsi="宋体" w:hint="eastAsia"/>
        </w:rPr>
        <w:t>他影响其正常的生物时应及时进行防治。</w:t>
      </w:r>
    </w:p>
    <w:p w:rsidR="001446D2" w:rsidRPr="00B83341" w:rsidRDefault="008162C6" w:rsidP="001446D2">
      <w:pPr>
        <w:pStyle w:val="affe"/>
        <w:spacing w:before="156" w:after="156"/>
        <w:rPr>
          <w:rFonts w:ascii="宋体" w:eastAsia="宋体" w:hAnsi="宋体"/>
        </w:rPr>
      </w:pPr>
      <w:r w:rsidRPr="00B83341">
        <w:rPr>
          <w:rFonts w:ascii="宋体" w:eastAsia="宋体" w:hAnsi="宋体" w:hint="eastAsia"/>
        </w:rPr>
        <w:t>应坚持“预防为主、综合防治”的方针</w:t>
      </w:r>
      <w:r>
        <w:rPr>
          <w:rFonts w:ascii="宋体" w:eastAsia="宋体" w:hAnsi="宋体" w:hint="eastAsia"/>
        </w:rPr>
        <w:t>；</w:t>
      </w:r>
      <w:r w:rsidR="001446D2" w:rsidRPr="00B83341">
        <w:rPr>
          <w:rFonts w:ascii="宋体" w:eastAsia="宋体" w:hAnsi="宋体" w:hint="eastAsia"/>
        </w:rPr>
        <w:t>防治方法可采用植物检疫、农业防治、物理防治、化学防治、生物防治相结合的综合措施。</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选用的水生植物材料应做好检验检疫，杜绝外来有害生物入侵。</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可通过提升养护与管理水平，提高水生植物生长势，增加有害生物抵抗力。</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物理防治可采用人工清除、机械清除、灯光诱杀、驱赶等方式</w:t>
      </w:r>
      <w:r w:rsidR="00D25598">
        <w:rPr>
          <w:rFonts w:ascii="宋体" w:eastAsia="宋体" w:hAnsi="宋体" w:hint="eastAsia"/>
        </w:rPr>
        <w:t>。</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化学防治时应使用经试验验证过的、安全的、对水环境污染小的药剂，不可对水生动植物、底栖动物有伤害或污染水质。</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生物防治可采用天敌物种、性引诱剂</w:t>
      </w:r>
      <w:r w:rsidR="00E5100E">
        <w:rPr>
          <w:rFonts w:ascii="宋体" w:eastAsia="宋体" w:hAnsi="宋体" w:hint="eastAsia"/>
        </w:rPr>
        <w:t>等</w:t>
      </w:r>
      <w:r w:rsidR="00B83341">
        <w:rPr>
          <w:rFonts w:ascii="宋体" w:eastAsia="宋体" w:hAnsi="宋体" w:hint="eastAsia"/>
        </w:rPr>
        <w:t>。</w:t>
      </w:r>
    </w:p>
    <w:p w:rsidR="001446D2" w:rsidRPr="000F584B" w:rsidRDefault="001446D2" w:rsidP="001446D2">
      <w:pPr>
        <w:pStyle w:val="affd"/>
        <w:spacing w:before="156" w:after="156"/>
      </w:pPr>
      <w:r w:rsidRPr="000F584B">
        <w:rPr>
          <w:rFonts w:hint="eastAsia"/>
        </w:rPr>
        <w:t>灾害天气应对</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灾害天气发生前，应做好暴晒、高温、大风、台风、霜冻、冰冻等等灾害天气的防护工作。</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灾害天气过后，应做好受损水生植物的清理与补植工作。</w:t>
      </w:r>
    </w:p>
    <w:p w:rsidR="001446D2" w:rsidRPr="000F584B" w:rsidRDefault="001446D2" w:rsidP="001446D2">
      <w:pPr>
        <w:pStyle w:val="affd"/>
        <w:spacing w:before="156" w:after="156"/>
      </w:pPr>
      <w:r w:rsidRPr="000F584B">
        <w:rPr>
          <w:rFonts w:hint="eastAsia"/>
        </w:rPr>
        <w:t>扩繁</w:t>
      </w:r>
    </w:p>
    <w:p w:rsidR="001446D2" w:rsidRPr="00B83341" w:rsidRDefault="001446D2" w:rsidP="001446D2">
      <w:pPr>
        <w:pStyle w:val="affe"/>
        <w:spacing w:before="156" w:after="156"/>
        <w:rPr>
          <w:rFonts w:ascii="宋体" w:eastAsia="宋体" w:hAnsi="宋体"/>
        </w:rPr>
      </w:pPr>
      <w:r w:rsidRPr="00B83341">
        <w:rPr>
          <w:rFonts w:ascii="宋体" w:eastAsia="宋体" w:hAnsi="宋体" w:hint="eastAsia"/>
        </w:rPr>
        <w:t>有条件的区域，水生植物可自行扩繁。</w:t>
      </w:r>
    </w:p>
    <w:p w:rsidR="001446D2" w:rsidRPr="00B83341" w:rsidRDefault="001446D2" w:rsidP="00B83341">
      <w:pPr>
        <w:pStyle w:val="affe"/>
        <w:spacing w:before="156" w:after="156"/>
        <w:rPr>
          <w:rFonts w:ascii="宋体" w:eastAsia="宋体" w:hAnsi="宋体"/>
        </w:rPr>
      </w:pPr>
      <w:r w:rsidRPr="00B83341">
        <w:rPr>
          <w:rFonts w:ascii="宋体" w:eastAsia="宋体" w:hAnsi="宋体" w:hint="eastAsia"/>
        </w:rPr>
        <w:t>扩繁可采用有性繁殖或无性繁殖，宜以无性繁殖为主。</w:t>
      </w:r>
    </w:p>
    <w:p w:rsidR="001446D2" w:rsidRDefault="001446D2" w:rsidP="001446D2">
      <w:pPr>
        <w:pStyle w:val="affff6"/>
        <w:ind w:firstLine="420"/>
      </w:pPr>
    </w:p>
    <w:p w:rsidR="00B83341" w:rsidRDefault="00B83341" w:rsidP="001446D2">
      <w:pPr>
        <w:pStyle w:val="affff6"/>
        <w:ind w:firstLine="420"/>
        <w:sectPr w:rsidR="00B83341" w:rsidSect="00591E27">
          <w:pgSz w:w="11906" w:h="16838" w:code="9"/>
          <w:pgMar w:top="2410" w:right="1134" w:bottom="1134" w:left="1134" w:header="1418" w:footer="1134" w:gutter="284"/>
          <w:pgNumType w:start="1"/>
          <w:cols w:space="425"/>
          <w:formProt w:val="0"/>
          <w:docGrid w:type="lines" w:linePitch="312"/>
        </w:sectPr>
      </w:pPr>
    </w:p>
    <w:p w:rsidR="00B83341" w:rsidRDefault="00B83341" w:rsidP="00B83341">
      <w:pPr>
        <w:pStyle w:val="af8"/>
        <w:rPr>
          <w:vanish w:val="0"/>
        </w:rPr>
      </w:pPr>
      <w:bookmarkStart w:id="49" w:name="BookMark5"/>
      <w:bookmarkEnd w:id="25"/>
    </w:p>
    <w:p w:rsidR="00B83341" w:rsidRDefault="00B83341" w:rsidP="00B83341">
      <w:pPr>
        <w:pStyle w:val="afe"/>
        <w:rPr>
          <w:vanish w:val="0"/>
        </w:rPr>
      </w:pPr>
    </w:p>
    <w:p w:rsidR="00B83341" w:rsidRDefault="00B83341" w:rsidP="00B83341">
      <w:pPr>
        <w:pStyle w:val="aff3"/>
        <w:spacing w:before="78" w:after="156"/>
      </w:pPr>
      <w:r>
        <w:br/>
      </w:r>
      <w:bookmarkStart w:id="50" w:name="_Toc90458563"/>
      <w:r>
        <w:rPr>
          <w:rFonts w:hint="eastAsia"/>
        </w:rPr>
        <w:t>（资料性）</w:t>
      </w:r>
      <w:r>
        <w:br/>
      </w:r>
      <w:r>
        <w:rPr>
          <w:rFonts w:hint="eastAsia"/>
        </w:rPr>
        <w:t>常见水生植物名录及其生活型</w:t>
      </w:r>
      <w:bookmarkEnd w:id="50"/>
    </w:p>
    <w:p w:rsidR="00B83341" w:rsidRPr="00B83341" w:rsidRDefault="00B83341" w:rsidP="00B83341">
      <w:pPr>
        <w:pStyle w:val="affff6"/>
        <w:ind w:firstLine="420"/>
      </w:pPr>
      <w:r>
        <w:rPr>
          <w:rFonts w:hint="eastAsia"/>
        </w:rPr>
        <w:t>常见水生植物名录及其生活型见表A.1。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3503"/>
        <w:gridCol w:w="1516"/>
        <w:gridCol w:w="1516"/>
        <w:gridCol w:w="1878"/>
      </w:tblGrid>
      <w:tr w:rsidR="00B83341" w:rsidRPr="000F584B" w:rsidTr="00BD25FE">
        <w:tc>
          <w:tcPr>
            <w:tcW w:w="604" w:type="pct"/>
          </w:tcPr>
          <w:p w:rsidR="00B83341" w:rsidRPr="000F584B" w:rsidRDefault="00B83341" w:rsidP="00BD25FE">
            <w:pPr>
              <w:jc w:val="center"/>
              <w:rPr>
                <w:rFonts w:ascii="宋体" w:hAnsi="宋体"/>
                <w:sz w:val="18"/>
                <w:szCs w:val="18"/>
              </w:rPr>
            </w:pPr>
            <w:r w:rsidRPr="000F584B">
              <w:rPr>
                <w:rFonts w:ascii="宋体" w:hAnsi="宋体" w:hint="eastAsia"/>
                <w:sz w:val="18"/>
                <w:szCs w:val="18"/>
              </w:rPr>
              <w:t>名称</w:t>
            </w:r>
          </w:p>
        </w:tc>
        <w:tc>
          <w:tcPr>
            <w:tcW w:w="1830" w:type="pct"/>
            <w:shd w:val="clear" w:color="auto" w:fill="auto"/>
            <w:vAlign w:val="center"/>
          </w:tcPr>
          <w:p w:rsidR="00B83341" w:rsidRPr="000F584B" w:rsidRDefault="00B83341" w:rsidP="00BD25FE">
            <w:pPr>
              <w:jc w:val="center"/>
              <w:rPr>
                <w:rFonts w:ascii="宋体" w:hAnsi="宋体"/>
                <w:sz w:val="18"/>
                <w:szCs w:val="18"/>
              </w:rPr>
            </w:pPr>
            <w:r w:rsidRPr="000F584B">
              <w:rPr>
                <w:rFonts w:ascii="宋体" w:hAnsi="宋体" w:hint="eastAsia"/>
                <w:sz w:val="18"/>
                <w:szCs w:val="18"/>
              </w:rPr>
              <w:t>拉丁名</w:t>
            </w:r>
          </w:p>
        </w:tc>
        <w:tc>
          <w:tcPr>
            <w:tcW w:w="792" w:type="pct"/>
            <w:vAlign w:val="center"/>
          </w:tcPr>
          <w:p w:rsidR="00B83341" w:rsidRPr="000F584B" w:rsidRDefault="00B83341" w:rsidP="00BD25FE">
            <w:pPr>
              <w:jc w:val="center"/>
              <w:rPr>
                <w:rFonts w:ascii="宋体" w:hAnsi="宋体"/>
                <w:sz w:val="18"/>
                <w:szCs w:val="18"/>
              </w:rPr>
            </w:pPr>
            <w:r w:rsidRPr="000F584B">
              <w:rPr>
                <w:rFonts w:ascii="宋体" w:hAnsi="宋体" w:hint="eastAsia"/>
                <w:sz w:val="18"/>
                <w:szCs w:val="18"/>
              </w:rPr>
              <w:t>科名</w:t>
            </w:r>
          </w:p>
        </w:tc>
        <w:tc>
          <w:tcPr>
            <w:tcW w:w="792" w:type="pct"/>
            <w:shd w:val="clear" w:color="auto" w:fill="auto"/>
          </w:tcPr>
          <w:p w:rsidR="00B83341" w:rsidRPr="000F584B" w:rsidRDefault="00B83341" w:rsidP="00BD25FE">
            <w:pPr>
              <w:jc w:val="center"/>
              <w:rPr>
                <w:rFonts w:ascii="宋体" w:hAnsi="宋体"/>
                <w:sz w:val="18"/>
                <w:szCs w:val="18"/>
              </w:rPr>
            </w:pPr>
            <w:r w:rsidRPr="000F584B">
              <w:rPr>
                <w:rFonts w:ascii="宋体" w:hAnsi="宋体" w:hint="eastAsia"/>
                <w:sz w:val="18"/>
                <w:szCs w:val="18"/>
              </w:rPr>
              <w:t>属名</w:t>
            </w:r>
          </w:p>
        </w:tc>
        <w:tc>
          <w:tcPr>
            <w:tcW w:w="981" w:type="pct"/>
            <w:shd w:val="clear" w:color="auto" w:fill="auto"/>
            <w:vAlign w:val="center"/>
          </w:tcPr>
          <w:p w:rsidR="00B83341" w:rsidRPr="000F584B" w:rsidRDefault="00B83341" w:rsidP="00BD25FE">
            <w:pPr>
              <w:jc w:val="center"/>
              <w:rPr>
                <w:rFonts w:ascii="宋体" w:hAnsi="宋体"/>
                <w:sz w:val="18"/>
                <w:szCs w:val="18"/>
              </w:rPr>
            </w:pPr>
            <w:r w:rsidRPr="000F584B">
              <w:rPr>
                <w:rFonts w:ascii="宋体" w:hAnsi="宋体" w:hint="eastAsia"/>
                <w:sz w:val="18"/>
                <w:szCs w:val="18"/>
              </w:rPr>
              <w:t>生活型</w:t>
            </w:r>
          </w:p>
        </w:tc>
      </w:tr>
      <w:tr w:rsidR="00B83341" w:rsidRPr="000F584B" w:rsidTr="00BD25FE">
        <w:tc>
          <w:tcPr>
            <w:tcW w:w="604" w:type="pct"/>
          </w:tcPr>
          <w:p w:rsidR="00B83341" w:rsidRPr="000F584B" w:rsidRDefault="00B83341" w:rsidP="00BD25FE">
            <w:pPr>
              <w:jc w:val="center"/>
              <w:rPr>
                <w:rFonts w:ascii="宋体" w:hAnsi="宋体"/>
                <w:sz w:val="18"/>
                <w:szCs w:val="18"/>
              </w:rPr>
            </w:pPr>
            <w:r w:rsidRPr="000F584B">
              <w:rPr>
                <w:rFonts w:ascii="宋体" w:hAnsi="宋体" w:hint="eastAsia"/>
                <w:sz w:val="18"/>
                <w:szCs w:val="18"/>
              </w:rPr>
              <w:t>木贼</w:t>
            </w:r>
          </w:p>
        </w:tc>
        <w:tc>
          <w:tcPr>
            <w:tcW w:w="1830" w:type="pct"/>
            <w:shd w:val="clear" w:color="auto" w:fill="auto"/>
            <w:vAlign w:val="center"/>
          </w:tcPr>
          <w:p w:rsidR="00B83341" w:rsidRPr="000F584B" w:rsidRDefault="00B83341" w:rsidP="00BD25FE">
            <w:pPr>
              <w:jc w:val="center"/>
              <w:rPr>
                <w:rFonts w:ascii="宋体" w:hAnsi="宋体"/>
                <w:i/>
                <w:sz w:val="18"/>
                <w:szCs w:val="18"/>
              </w:rPr>
            </w:pPr>
            <w:r w:rsidRPr="000F584B">
              <w:rPr>
                <w:rFonts w:ascii="宋体" w:hAnsi="宋体" w:hint="eastAsia"/>
                <w:i/>
                <w:sz w:val="18"/>
                <w:szCs w:val="18"/>
              </w:rPr>
              <w:t xml:space="preserve">Equisetum </w:t>
            </w:r>
            <w:proofErr w:type="spellStart"/>
            <w:r w:rsidRPr="000F584B">
              <w:rPr>
                <w:rFonts w:ascii="宋体" w:hAnsi="宋体" w:hint="eastAsia"/>
                <w:i/>
                <w:sz w:val="18"/>
                <w:szCs w:val="18"/>
              </w:rPr>
              <w:t>hyemale</w:t>
            </w:r>
            <w:proofErr w:type="spellEnd"/>
          </w:p>
        </w:tc>
        <w:tc>
          <w:tcPr>
            <w:tcW w:w="792" w:type="pct"/>
            <w:vAlign w:val="center"/>
          </w:tcPr>
          <w:p w:rsidR="00B83341" w:rsidRPr="000F584B" w:rsidRDefault="00B83341" w:rsidP="00BD25FE">
            <w:pPr>
              <w:jc w:val="center"/>
              <w:rPr>
                <w:rFonts w:ascii="宋体" w:hAnsi="宋体"/>
                <w:sz w:val="18"/>
                <w:szCs w:val="18"/>
              </w:rPr>
            </w:pPr>
            <w:r w:rsidRPr="000F584B">
              <w:rPr>
                <w:rFonts w:ascii="宋体" w:hAnsi="宋体" w:hint="eastAsia"/>
                <w:sz w:val="18"/>
                <w:szCs w:val="18"/>
              </w:rPr>
              <w:t>木贼科</w:t>
            </w:r>
          </w:p>
        </w:tc>
        <w:tc>
          <w:tcPr>
            <w:tcW w:w="792" w:type="pct"/>
            <w:shd w:val="clear" w:color="auto" w:fill="auto"/>
          </w:tcPr>
          <w:p w:rsidR="00B83341" w:rsidRPr="000F584B" w:rsidRDefault="00D801A3" w:rsidP="00BD25FE">
            <w:pPr>
              <w:jc w:val="center"/>
              <w:rPr>
                <w:rFonts w:ascii="宋体" w:hAnsi="宋体"/>
                <w:sz w:val="18"/>
                <w:szCs w:val="18"/>
              </w:rPr>
            </w:pPr>
            <w:proofErr w:type="gramStart"/>
            <w:r>
              <w:rPr>
                <w:rFonts w:ascii="宋体" w:hAnsi="宋体" w:hint="eastAsia"/>
                <w:sz w:val="18"/>
                <w:szCs w:val="18"/>
              </w:rPr>
              <w:t>木贼属</w:t>
            </w:r>
            <w:proofErr w:type="gramEnd"/>
          </w:p>
        </w:tc>
        <w:tc>
          <w:tcPr>
            <w:tcW w:w="981" w:type="pct"/>
            <w:shd w:val="clear" w:color="auto" w:fill="auto"/>
            <w:vAlign w:val="center"/>
          </w:tcPr>
          <w:p w:rsidR="00B83341" w:rsidRPr="000F584B" w:rsidRDefault="00B83341" w:rsidP="00BD25FE">
            <w:pPr>
              <w:jc w:val="center"/>
              <w:rPr>
                <w:rFonts w:ascii="宋体" w:hAnsi="宋体"/>
                <w:sz w:val="18"/>
                <w:szCs w:val="18"/>
              </w:rPr>
            </w:pPr>
            <w:proofErr w:type="gramStart"/>
            <w:r w:rsidRPr="000F584B">
              <w:rPr>
                <w:rFonts w:ascii="宋体" w:hAnsi="宋体" w:hint="eastAsia"/>
                <w:sz w:val="18"/>
                <w:szCs w:val="18"/>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三白草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Saururus</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chinensis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三白草科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三白草属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蚕茧草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Polygonum</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japonicum</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蓼</w:t>
            </w:r>
            <w:proofErr w:type="gramEnd"/>
            <w:r>
              <w:rPr>
                <w:rFonts w:ascii="宋体" w:hAnsi="宋体" w:cs="宋体" w:hint="eastAsia"/>
                <w:color w:val="000000"/>
                <w:kern w:val="0"/>
                <w:sz w:val="18"/>
                <w:szCs w:val="18"/>
                <w:lang w:bidi="ar"/>
              </w:rPr>
              <w:t>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蓼</w:t>
            </w:r>
            <w:proofErr w:type="gramEnd"/>
            <w:r>
              <w:rPr>
                <w:rFonts w:ascii="宋体" w:hAnsi="宋体" w:cs="宋体" w:hint="eastAsia"/>
                <w:color w:val="000000"/>
                <w:kern w:val="0"/>
                <w:sz w:val="18"/>
                <w:szCs w:val="18"/>
                <w:lang w:bidi="ar"/>
              </w:rPr>
              <w:t>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显花</w:t>
            </w:r>
            <w:proofErr w:type="gramStart"/>
            <w:r>
              <w:rPr>
                <w:rFonts w:ascii="宋体" w:hAnsi="宋体" w:cs="宋体" w:hint="eastAsia"/>
                <w:color w:val="000000"/>
                <w:kern w:val="0"/>
                <w:sz w:val="18"/>
                <w:szCs w:val="18"/>
                <w:lang w:bidi="ar"/>
              </w:rPr>
              <w:t>蓼</w:t>
            </w:r>
            <w:proofErr w:type="gramEnd"/>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Polygonum</w:t>
            </w:r>
            <w:proofErr w:type="spellEnd"/>
            <w:r>
              <w:rPr>
                <w:rStyle w:val="font01"/>
                <w:rFonts w:hint="default"/>
                <w:lang w:bidi="ar"/>
              </w:rPr>
              <w:t xml:space="preserve"> </w:t>
            </w:r>
            <w:proofErr w:type="spellStart"/>
            <w:r>
              <w:rPr>
                <w:rStyle w:val="font01"/>
                <w:rFonts w:hint="default"/>
                <w:lang w:bidi="ar"/>
              </w:rPr>
              <w:t>japonicum</w:t>
            </w:r>
            <w:proofErr w:type="spellEnd"/>
            <w:r>
              <w:rPr>
                <w:rStyle w:val="font01"/>
                <w:rFonts w:hint="default"/>
                <w:lang w:bidi="ar"/>
              </w:rPr>
              <w:t xml:space="preserve"> </w:t>
            </w:r>
            <w:r>
              <w:rPr>
                <w:rStyle w:val="font11"/>
                <w:rFonts w:hint="default"/>
                <w:lang w:bidi="ar"/>
              </w:rPr>
              <w:t>var.</w:t>
            </w:r>
            <w:r>
              <w:rPr>
                <w:rStyle w:val="font01"/>
                <w:rFonts w:hint="default"/>
                <w:lang w:bidi="ar"/>
              </w:rPr>
              <w:t xml:space="preserve"> </w:t>
            </w:r>
            <w:proofErr w:type="spellStart"/>
            <w:r>
              <w:rPr>
                <w:rStyle w:val="font01"/>
                <w:rFonts w:hint="default"/>
                <w:lang w:bidi="ar"/>
              </w:rPr>
              <w:t>conspicuum</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蓼</w:t>
            </w:r>
            <w:proofErr w:type="gramEnd"/>
            <w:r>
              <w:rPr>
                <w:rFonts w:ascii="宋体" w:hAnsi="宋体" w:cs="宋体" w:hint="eastAsia"/>
                <w:color w:val="000000"/>
                <w:kern w:val="0"/>
                <w:sz w:val="18"/>
                <w:szCs w:val="18"/>
                <w:lang w:bidi="ar"/>
              </w:rPr>
              <w:t>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蓼</w:t>
            </w:r>
            <w:proofErr w:type="gramEnd"/>
            <w:r>
              <w:rPr>
                <w:rFonts w:ascii="宋体" w:hAnsi="宋体" w:cs="宋体" w:hint="eastAsia"/>
                <w:color w:val="000000"/>
                <w:kern w:val="0"/>
                <w:sz w:val="18"/>
                <w:szCs w:val="18"/>
                <w:lang w:bidi="ar"/>
              </w:rPr>
              <w:t>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莲子草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Alternanthera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sessilis</w:t>
            </w:r>
            <w:proofErr w:type="spellEnd"/>
            <w:r>
              <w:rPr>
                <w:rFonts w:ascii="宋体" w:hAnsi="宋体" w:cs="宋体" w:hint="eastAsia"/>
                <w:i/>
                <w:color w:val="000000"/>
                <w:kern w:val="0"/>
                <w:sz w:val="18"/>
                <w:szCs w:val="18"/>
                <w:lang w:bidi="ar"/>
              </w:rPr>
              <w:t xml:space="preserve"> </w:t>
            </w:r>
          </w:p>
        </w:tc>
        <w:tc>
          <w:tcPr>
            <w:tcW w:w="792" w:type="pct"/>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苋</w:t>
            </w:r>
            <w:proofErr w:type="gramEnd"/>
            <w:r>
              <w:rPr>
                <w:rFonts w:ascii="宋体" w:hAnsi="宋体" w:cs="宋体" w:hint="eastAsia"/>
                <w:color w:val="000000"/>
                <w:kern w:val="0"/>
                <w:sz w:val="18"/>
                <w:szCs w:val="18"/>
                <w:lang w:bidi="ar"/>
              </w:rPr>
              <w:t>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莲子草属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红莲子草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Alternanthera</w:t>
            </w:r>
            <w:r>
              <w:rPr>
                <w:rStyle w:val="font11"/>
                <w:rFonts w:hint="default"/>
                <w:lang w:bidi="ar"/>
              </w:rPr>
              <w:t>‘RED</w:t>
            </w:r>
            <w:proofErr w:type="spellEnd"/>
            <w:r>
              <w:rPr>
                <w:rStyle w:val="font11"/>
                <w:rFonts w:hint="default"/>
                <w:lang w:bidi="ar"/>
              </w:rPr>
              <w:t xml:space="preserve"> RUNNER’</w:t>
            </w:r>
          </w:p>
        </w:tc>
        <w:tc>
          <w:tcPr>
            <w:tcW w:w="792" w:type="pct"/>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苋</w:t>
            </w:r>
            <w:proofErr w:type="gramEnd"/>
            <w:r>
              <w:rPr>
                <w:rFonts w:ascii="宋体" w:hAnsi="宋体" w:cs="宋体" w:hint="eastAsia"/>
                <w:color w:val="000000"/>
                <w:kern w:val="0"/>
                <w:sz w:val="18"/>
                <w:szCs w:val="18"/>
                <w:lang w:bidi="ar"/>
              </w:rPr>
              <w:t>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莲子草属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荷花</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Nelumbo</w:t>
            </w:r>
            <w:proofErr w:type="spellEnd"/>
            <w:r>
              <w:rPr>
                <w:rStyle w:val="font01"/>
                <w:rFonts w:hint="default"/>
                <w:lang w:bidi="ar"/>
              </w:rPr>
              <w:t xml:space="preserve"> </w:t>
            </w:r>
            <w:proofErr w:type="spellStart"/>
            <w:r>
              <w:rPr>
                <w:rStyle w:val="font01"/>
                <w:rFonts w:hint="default"/>
                <w:lang w:bidi="ar"/>
              </w:rPr>
              <w:t>nucifera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睡莲科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莲属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石龙</w:t>
            </w:r>
            <w:proofErr w:type="gramStart"/>
            <w:r>
              <w:rPr>
                <w:rFonts w:ascii="宋体" w:hAnsi="宋体" w:cs="宋体" w:hint="eastAsia"/>
                <w:color w:val="000000"/>
                <w:kern w:val="0"/>
                <w:sz w:val="18"/>
                <w:szCs w:val="18"/>
                <w:lang w:bidi="ar"/>
              </w:rPr>
              <w:t>芮</w:t>
            </w:r>
            <w:proofErr w:type="gramEnd"/>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r>
              <w:rPr>
                <w:rStyle w:val="font01"/>
                <w:rFonts w:hint="default"/>
                <w:lang w:bidi="ar"/>
              </w:rPr>
              <w:t xml:space="preserve">Ranunculus </w:t>
            </w:r>
            <w:proofErr w:type="spellStart"/>
            <w:r>
              <w:rPr>
                <w:rStyle w:val="font01"/>
                <w:rFonts w:hint="default"/>
                <w:lang w:bidi="ar"/>
              </w:rPr>
              <w:t>sceleratus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毛茛科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毛茛属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千屈菜</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Lythrum</w:t>
            </w:r>
            <w:proofErr w:type="spellEnd"/>
            <w:r>
              <w:rPr>
                <w:rStyle w:val="font01"/>
                <w:rFonts w:hint="default"/>
                <w:lang w:bidi="ar"/>
              </w:rPr>
              <w:t xml:space="preserve"> </w:t>
            </w:r>
            <w:proofErr w:type="spellStart"/>
            <w:r>
              <w:rPr>
                <w:rStyle w:val="font01"/>
                <w:rFonts w:hint="default"/>
                <w:lang w:bidi="ar"/>
              </w:rPr>
              <w:t>salicaria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千屈菜科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千屈菜属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密花千屈菜</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Lythrum</w:t>
            </w:r>
            <w:proofErr w:type="spellEnd"/>
            <w:r>
              <w:rPr>
                <w:rStyle w:val="font01"/>
                <w:rFonts w:hint="default"/>
                <w:lang w:bidi="ar"/>
              </w:rPr>
              <w:t xml:space="preserve"> </w:t>
            </w:r>
            <w:proofErr w:type="spellStart"/>
            <w:r>
              <w:rPr>
                <w:rStyle w:val="font01"/>
                <w:rFonts w:hint="default"/>
                <w:lang w:bidi="ar"/>
              </w:rPr>
              <w:t>salicaria</w:t>
            </w:r>
            <w:r>
              <w:rPr>
                <w:rStyle w:val="font11"/>
                <w:rFonts w:hint="default"/>
                <w:lang w:bidi="ar"/>
              </w:rPr>
              <w:t>‘Lady</w:t>
            </w:r>
            <w:proofErr w:type="spellEnd"/>
            <w:r>
              <w:rPr>
                <w:rStyle w:val="font11"/>
                <w:rFonts w:hint="default"/>
                <w:lang w:bidi="ar"/>
              </w:rPr>
              <w:t xml:space="preserve"> Sackville’</w:t>
            </w:r>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千屈菜科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千屈菜属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圆叶节节菜</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Rotala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rotundifolia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千屈菜科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节节菜属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水芹</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Oenanthe</w:t>
            </w:r>
            <w:proofErr w:type="spellEnd"/>
            <w:r>
              <w:rPr>
                <w:rStyle w:val="font01"/>
                <w:rFonts w:hint="default"/>
                <w:lang w:bidi="ar"/>
              </w:rPr>
              <w:t xml:space="preserve"> </w:t>
            </w:r>
            <w:proofErr w:type="spellStart"/>
            <w:r>
              <w:rPr>
                <w:rStyle w:val="font01"/>
                <w:rFonts w:hint="default"/>
                <w:lang w:bidi="ar"/>
              </w:rPr>
              <w:t>javanica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伞形科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水芹属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细叶水芹</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Oenanthe</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linearis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伞形科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水芹属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睡菜</w:t>
            </w:r>
            <w:proofErr w:type="gramEnd"/>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Menyanthes</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trifoliata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龙胆科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睡菜属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假马齿苋</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Bacopa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monnieri</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玄参科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假马齿苋属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水苦</w:t>
            </w:r>
            <w:proofErr w:type="gramStart"/>
            <w:r>
              <w:rPr>
                <w:rFonts w:ascii="宋体" w:hAnsi="宋体" w:cs="宋体" w:hint="eastAsia"/>
                <w:color w:val="000000"/>
                <w:kern w:val="0"/>
                <w:sz w:val="18"/>
                <w:szCs w:val="18"/>
                <w:lang w:bidi="ar"/>
              </w:rPr>
              <w:t>荬</w:t>
            </w:r>
            <w:proofErr w:type="gramEnd"/>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r>
              <w:rPr>
                <w:rStyle w:val="font01"/>
                <w:rFonts w:hint="default"/>
                <w:lang w:bidi="ar"/>
              </w:rPr>
              <w:t xml:space="preserve">Veronica </w:t>
            </w:r>
            <w:proofErr w:type="spellStart"/>
            <w:r>
              <w:rPr>
                <w:rStyle w:val="font01"/>
                <w:rFonts w:hint="default"/>
                <w:lang w:bidi="ar"/>
              </w:rPr>
              <w:t>undulata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玄参科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婆婆纳属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水烛</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Typha</w:t>
            </w:r>
            <w:proofErr w:type="spellEnd"/>
            <w:r>
              <w:rPr>
                <w:rStyle w:val="font01"/>
                <w:rFonts w:hint="default"/>
                <w:lang w:bidi="ar"/>
              </w:rPr>
              <w:t xml:space="preserve"> </w:t>
            </w:r>
            <w:proofErr w:type="spellStart"/>
            <w:r>
              <w:rPr>
                <w:rStyle w:val="font01"/>
                <w:rFonts w:hint="default"/>
                <w:lang w:bidi="ar"/>
              </w:rPr>
              <w:t>angustifolia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香蒲科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香蒲属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香蒲</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Typha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orientalis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香蒲科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香蒲属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小香蒲</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Typha</w:t>
            </w:r>
            <w:proofErr w:type="spellEnd"/>
            <w:r>
              <w:rPr>
                <w:rFonts w:ascii="宋体" w:hAnsi="宋体" w:cs="宋体" w:hint="eastAsia"/>
                <w:i/>
                <w:color w:val="000000"/>
                <w:kern w:val="0"/>
                <w:sz w:val="18"/>
                <w:szCs w:val="18"/>
                <w:lang w:bidi="ar"/>
              </w:rPr>
              <w:t xml:space="preserve"> minima</w:t>
            </w:r>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香蒲科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香蒲属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‘花叶’宽叶香蒲</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Typha</w:t>
            </w:r>
            <w:proofErr w:type="spellEnd"/>
            <w:r>
              <w:rPr>
                <w:rStyle w:val="font01"/>
                <w:rFonts w:hint="default"/>
                <w:lang w:bidi="ar"/>
              </w:rPr>
              <w:t xml:space="preserve"> </w:t>
            </w:r>
            <w:proofErr w:type="spellStart"/>
            <w:r>
              <w:rPr>
                <w:rStyle w:val="font01"/>
                <w:rFonts w:hint="default"/>
                <w:lang w:bidi="ar"/>
              </w:rPr>
              <w:t>latifolia</w:t>
            </w:r>
            <w:proofErr w:type="spellEnd"/>
            <w:r>
              <w:rPr>
                <w:rStyle w:val="font01"/>
                <w:rFonts w:hint="default"/>
                <w:lang w:bidi="ar"/>
              </w:rPr>
              <w:t xml:space="preserve"> </w:t>
            </w:r>
            <w:r>
              <w:rPr>
                <w:rStyle w:val="font11"/>
                <w:rFonts w:hint="default"/>
                <w:lang w:bidi="ar"/>
              </w:rPr>
              <w:t>‘</w:t>
            </w:r>
            <w:proofErr w:type="spellStart"/>
            <w:r>
              <w:rPr>
                <w:rStyle w:val="font11"/>
                <w:rFonts w:hint="default"/>
                <w:lang w:bidi="ar"/>
              </w:rPr>
              <w:t>variegata</w:t>
            </w:r>
            <w:proofErr w:type="spellEnd"/>
            <w:r>
              <w:rPr>
                <w:rStyle w:val="font11"/>
                <w:rFonts w:hint="default"/>
                <w:lang w:bidi="ar"/>
              </w:rPr>
              <w:t>’</w:t>
            </w:r>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香蒲科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香蒲属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泽泻</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Alisma</w:t>
            </w:r>
            <w:proofErr w:type="spellEnd"/>
            <w:r>
              <w:rPr>
                <w:rStyle w:val="font01"/>
                <w:rFonts w:hint="default"/>
                <w:lang w:bidi="ar"/>
              </w:rPr>
              <w:t xml:space="preserve"> </w:t>
            </w:r>
            <w:proofErr w:type="spellStart"/>
            <w:r>
              <w:rPr>
                <w:rStyle w:val="font01"/>
                <w:rFonts w:hint="default"/>
                <w:lang w:bidi="ar"/>
              </w:rPr>
              <w:t>orientale</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泽泻科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泽泻属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窄叶泽泻</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Alisma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canaliculatum</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泽泻科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泽泻属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大叶皇冠草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Echinodorus</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macrophyllus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泽泻科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皇冠草属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慈姑</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Sagittaria</w:t>
            </w:r>
            <w:proofErr w:type="spellEnd"/>
            <w:r>
              <w:rPr>
                <w:rStyle w:val="font01"/>
                <w:rFonts w:hint="default"/>
                <w:lang w:bidi="ar"/>
              </w:rPr>
              <w:t xml:space="preserve"> </w:t>
            </w:r>
            <w:proofErr w:type="spellStart"/>
            <w:r>
              <w:rPr>
                <w:rStyle w:val="font01"/>
                <w:rFonts w:hint="default"/>
                <w:lang w:bidi="ar"/>
              </w:rPr>
              <w:t>trifolia</w:t>
            </w:r>
            <w:proofErr w:type="spellEnd"/>
            <w:r>
              <w:rPr>
                <w:rStyle w:val="font01"/>
                <w:rFonts w:hint="default"/>
                <w:lang w:bidi="ar"/>
              </w:rPr>
              <w:t xml:space="preserve"> </w:t>
            </w:r>
            <w:proofErr w:type="spellStart"/>
            <w:r>
              <w:rPr>
                <w:rStyle w:val="font11"/>
                <w:rFonts w:hint="default"/>
                <w:lang w:bidi="ar"/>
              </w:rPr>
              <w:t>var.</w:t>
            </w:r>
            <w:r>
              <w:rPr>
                <w:rStyle w:val="font01"/>
                <w:rFonts w:hint="default"/>
                <w:lang w:bidi="ar"/>
              </w:rPr>
              <w:t>sinensis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泽泻科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慈姑属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小叶慈姑</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Sagittaria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potamogetifola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泽泻科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慈姑属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矮慈姑</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Sagittaria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pygmaea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泽泻科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慈姑属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花</w:t>
            </w:r>
            <w:proofErr w:type="gramStart"/>
            <w:r>
              <w:rPr>
                <w:rFonts w:ascii="宋体" w:hAnsi="宋体" w:cs="宋体" w:hint="eastAsia"/>
                <w:color w:val="000000"/>
                <w:kern w:val="0"/>
                <w:sz w:val="18"/>
                <w:szCs w:val="18"/>
                <w:lang w:bidi="ar"/>
              </w:rPr>
              <w:t>蔺</w:t>
            </w:r>
            <w:proofErr w:type="gramEnd"/>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Butomus</w:t>
            </w:r>
            <w:proofErr w:type="spellEnd"/>
            <w:r>
              <w:rPr>
                <w:rStyle w:val="font01"/>
                <w:rFonts w:hint="default"/>
                <w:lang w:bidi="ar"/>
              </w:rPr>
              <w:t xml:space="preserve"> </w:t>
            </w:r>
            <w:proofErr w:type="spellStart"/>
            <w:r>
              <w:rPr>
                <w:rStyle w:val="font01"/>
                <w:rFonts w:hint="default"/>
                <w:lang w:bidi="ar"/>
              </w:rPr>
              <w:t>umbellatus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花蔺科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花</w:t>
            </w:r>
            <w:proofErr w:type="gramStart"/>
            <w:r>
              <w:rPr>
                <w:rFonts w:ascii="宋体" w:hAnsi="宋体" w:cs="宋体" w:hint="eastAsia"/>
                <w:color w:val="000000"/>
                <w:kern w:val="0"/>
                <w:sz w:val="18"/>
                <w:szCs w:val="18"/>
                <w:lang w:bidi="ar"/>
              </w:rPr>
              <w:t>蔺</w:t>
            </w:r>
            <w:proofErr w:type="gramEnd"/>
            <w:r>
              <w:rPr>
                <w:rFonts w:ascii="宋体" w:hAnsi="宋体" w:cs="宋体" w:hint="eastAsia"/>
                <w:color w:val="000000"/>
                <w:kern w:val="0"/>
                <w:sz w:val="18"/>
                <w:szCs w:val="18"/>
                <w:lang w:bidi="ar"/>
              </w:rPr>
              <w:t>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黄花</w:t>
            </w:r>
            <w:proofErr w:type="gramStart"/>
            <w:r>
              <w:rPr>
                <w:rFonts w:ascii="宋体" w:hAnsi="宋体" w:cs="宋体" w:hint="eastAsia"/>
                <w:color w:val="000000"/>
                <w:kern w:val="0"/>
                <w:sz w:val="18"/>
                <w:szCs w:val="18"/>
                <w:lang w:bidi="ar"/>
              </w:rPr>
              <w:t>蔺</w:t>
            </w:r>
            <w:proofErr w:type="gramEnd"/>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Limnocharis</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flava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黄花蔺科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黄花</w:t>
            </w:r>
            <w:proofErr w:type="gramStart"/>
            <w:r>
              <w:rPr>
                <w:rFonts w:ascii="宋体" w:hAnsi="宋体" w:cs="宋体" w:hint="eastAsia"/>
                <w:color w:val="000000"/>
                <w:kern w:val="0"/>
                <w:sz w:val="18"/>
                <w:szCs w:val="18"/>
                <w:lang w:bidi="ar"/>
              </w:rPr>
              <w:t>蔺</w:t>
            </w:r>
            <w:proofErr w:type="gramEnd"/>
            <w:r>
              <w:rPr>
                <w:rFonts w:ascii="宋体" w:hAnsi="宋体" w:cs="宋体" w:hint="eastAsia"/>
                <w:color w:val="000000"/>
                <w:kern w:val="0"/>
                <w:sz w:val="18"/>
                <w:szCs w:val="18"/>
                <w:lang w:bidi="ar"/>
              </w:rPr>
              <w:t>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芦竹</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Arundo</w:t>
            </w:r>
            <w:proofErr w:type="spellEnd"/>
            <w:r>
              <w:rPr>
                <w:rStyle w:val="font01"/>
                <w:rFonts w:hint="default"/>
                <w:lang w:bidi="ar"/>
              </w:rPr>
              <w:t xml:space="preserve"> </w:t>
            </w:r>
            <w:proofErr w:type="spellStart"/>
            <w:r>
              <w:rPr>
                <w:rStyle w:val="font01"/>
                <w:rFonts w:hint="default"/>
                <w:lang w:bidi="ar"/>
              </w:rPr>
              <w:t>donax</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禾本科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芦竹属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花叶芦竹</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Arundo</w:t>
            </w:r>
            <w:proofErr w:type="spellEnd"/>
            <w:r>
              <w:rPr>
                <w:rStyle w:val="font01"/>
                <w:rFonts w:hint="default"/>
                <w:lang w:bidi="ar"/>
              </w:rPr>
              <w:t xml:space="preserve"> </w:t>
            </w:r>
            <w:proofErr w:type="spellStart"/>
            <w:r>
              <w:rPr>
                <w:rStyle w:val="font01"/>
                <w:rFonts w:hint="default"/>
                <w:lang w:bidi="ar"/>
              </w:rPr>
              <w:t>donax</w:t>
            </w:r>
            <w:proofErr w:type="spellEnd"/>
            <w:r>
              <w:rPr>
                <w:rStyle w:val="font01"/>
                <w:rFonts w:hint="default"/>
                <w:lang w:bidi="ar"/>
              </w:rPr>
              <w:t xml:space="preserve"> </w:t>
            </w:r>
            <w:proofErr w:type="spellStart"/>
            <w:r>
              <w:rPr>
                <w:rStyle w:val="font11"/>
                <w:rFonts w:hint="default"/>
                <w:lang w:bidi="ar"/>
              </w:rPr>
              <w:t>var.</w:t>
            </w:r>
            <w:r>
              <w:rPr>
                <w:rStyle w:val="font01"/>
                <w:rFonts w:hint="default"/>
                <w:lang w:bidi="ar"/>
              </w:rPr>
              <w:t>versicolor</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禾本科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芦竹属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蒲苇</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Cortaderia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selloana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禾本科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蒲苇属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芒</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Miscanthus</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sinensis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禾本科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芒属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芦苇</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Phragmites</w:t>
            </w:r>
            <w:proofErr w:type="spellEnd"/>
            <w:r>
              <w:rPr>
                <w:rStyle w:val="font01"/>
                <w:rFonts w:hint="default"/>
                <w:lang w:bidi="ar"/>
              </w:rPr>
              <w:t xml:space="preserve"> </w:t>
            </w:r>
            <w:proofErr w:type="spellStart"/>
            <w:r>
              <w:rPr>
                <w:rStyle w:val="font01"/>
                <w:rFonts w:hint="default"/>
                <w:lang w:bidi="ar"/>
              </w:rPr>
              <w:t>australis</w:t>
            </w:r>
            <w:proofErr w:type="spellEnd"/>
            <w:r>
              <w:rPr>
                <w:rStyle w:val="font01"/>
                <w:rFonts w:hint="default"/>
                <w:lang w:bidi="ar"/>
              </w:rPr>
              <w:t xml:space="preserve"> </w:t>
            </w:r>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禾本科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芦苇属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‘花叶’芦苇</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Phragmites</w:t>
            </w:r>
            <w:proofErr w:type="spellEnd"/>
            <w:r>
              <w:rPr>
                <w:rStyle w:val="font01"/>
                <w:rFonts w:hint="default"/>
                <w:lang w:bidi="ar"/>
              </w:rPr>
              <w:t xml:space="preserve"> </w:t>
            </w:r>
            <w:proofErr w:type="spellStart"/>
            <w:r>
              <w:rPr>
                <w:rStyle w:val="font01"/>
                <w:rFonts w:hint="default"/>
                <w:lang w:bidi="ar"/>
              </w:rPr>
              <w:t>australis</w:t>
            </w:r>
            <w:proofErr w:type="spellEnd"/>
            <w:r>
              <w:rPr>
                <w:rStyle w:val="font01"/>
                <w:rFonts w:hint="default"/>
                <w:lang w:bidi="ar"/>
              </w:rPr>
              <w:t xml:space="preserve"> </w:t>
            </w:r>
            <w:r>
              <w:rPr>
                <w:rStyle w:val="font11"/>
                <w:rFonts w:hint="default"/>
                <w:lang w:bidi="ar"/>
              </w:rPr>
              <w:t>‘</w:t>
            </w:r>
            <w:proofErr w:type="spellStart"/>
            <w:r>
              <w:rPr>
                <w:rStyle w:val="font11"/>
                <w:rFonts w:hint="default"/>
                <w:lang w:bidi="ar"/>
              </w:rPr>
              <w:t>Variegatus</w:t>
            </w:r>
            <w:proofErr w:type="spellEnd"/>
            <w:r>
              <w:rPr>
                <w:rStyle w:val="font11"/>
                <w:rFonts w:hint="default"/>
                <w:lang w:bidi="ar"/>
              </w:rPr>
              <w:t>’</w:t>
            </w:r>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禾本科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芦苇属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菰</w:t>
            </w:r>
            <w:proofErr w:type="gramEnd"/>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Zizania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latifolia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禾本科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菰</w:t>
            </w:r>
            <w:proofErr w:type="gramEnd"/>
            <w:r>
              <w:rPr>
                <w:rFonts w:ascii="宋体" w:hAnsi="宋体" w:cs="宋体" w:hint="eastAsia"/>
                <w:color w:val="000000"/>
                <w:kern w:val="0"/>
                <w:sz w:val="18"/>
                <w:szCs w:val="18"/>
                <w:lang w:bidi="ar"/>
              </w:rPr>
              <w:t>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旱伞草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Cyperus</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alternifolius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莎草科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莎草属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纸莎草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Cyperus</w:t>
            </w:r>
            <w:proofErr w:type="spellEnd"/>
            <w:r>
              <w:rPr>
                <w:rFonts w:ascii="宋体" w:hAnsi="宋体" w:cs="宋体" w:hint="eastAsia"/>
                <w:i/>
                <w:color w:val="000000"/>
                <w:kern w:val="0"/>
                <w:sz w:val="18"/>
                <w:szCs w:val="18"/>
                <w:lang w:bidi="ar"/>
              </w:rPr>
              <w:t xml:space="preserve"> papyrus</w:t>
            </w:r>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莎草科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莎草属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芒尖苔</w:t>
            </w:r>
            <w:proofErr w:type="gramEnd"/>
            <w:r>
              <w:rPr>
                <w:rFonts w:ascii="宋体" w:hAnsi="宋体" w:cs="宋体" w:hint="eastAsia"/>
                <w:color w:val="000000"/>
                <w:kern w:val="0"/>
                <w:sz w:val="18"/>
                <w:szCs w:val="18"/>
                <w:lang w:bidi="ar"/>
              </w:rPr>
              <w:t>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Carex</w:t>
            </w:r>
            <w:proofErr w:type="spellEnd"/>
            <w:r>
              <w:rPr>
                <w:rStyle w:val="font01"/>
                <w:rFonts w:hint="default"/>
                <w:lang w:bidi="ar"/>
              </w:rPr>
              <w:t xml:space="preserve"> </w:t>
            </w:r>
            <w:proofErr w:type="spellStart"/>
            <w:r>
              <w:rPr>
                <w:rStyle w:val="font01"/>
                <w:rFonts w:hint="default"/>
                <w:lang w:bidi="ar"/>
              </w:rPr>
              <w:t>doniana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莎草科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苔草属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星光草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Dichromena</w:t>
            </w:r>
            <w:proofErr w:type="spellEnd"/>
            <w:r>
              <w:rPr>
                <w:rStyle w:val="font01"/>
                <w:rFonts w:hint="default"/>
                <w:lang w:bidi="ar"/>
              </w:rPr>
              <w:t xml:space="preserve"> </w:t>
            </w:r>
            <w:proofErr w:type="spellStart"/>
            <w:r>
              <w:rPr>
                <w:rStyle w:val="font01"/>
                <w:rFonts w:hint="default"/>
                <w:lang w:bidi="ar"/>
              </w:rPr>
              <w:t>colorata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莎草科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星光草属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荸荠</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Eleocharis</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dulcis</w:t>
            </w:r>
            <w:proofErr w:type="spellEnd"/>
            <w:r>
              <w:rPr>
                <w:rFonts w:ascii="宋体" w:hAnsi="宋体" w:cs="宋体" w:hint="eastAsia"/>
                <w:i/>
                <w:color w:val="000000"/>
                <w:kern w:val="0"/>
                <w:sz w:val="18"/>
                <w:szCs w:val="18"/>
                <w:lang w:bidi="ar"/>
              </w:rPr>
              <w:t xml:space="preserve"> </w:t>
            </w:r>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莎草科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荸荠属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水葱</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Scirpus</w:t>
            </w:r>
            <w:proofErr w:type="spellEnd"/>
            <w:r>
              <w:rPr>
                <w:rStyle w:val="font01"/>
                <w:rFonts w:hint="default"/>
                <w:lang w:bidi="ar"/>
              </w:rPr>
              <w:t xml:space="preserve"> </w:t>
            </w:r>
            <w:proofErr w:type="spellStart"/>
            <w:r>
              <w:rPr>
                <w:rStyle w:val="font01"/>
                <w:rFonts w:hint="default"/>
                <w:lang w:bidi="ar"/>
              </w:rPr>
              <w:t>tabernaemontani</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莎草科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藨草属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花叶水葱</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Scirpus</w:t>
            </w:r>
            <w:proofErr w:type="spellEnd"/>
            <w:r>
              <w:rPr>
                <w:rStyle w:val="font01"/>
                <w:rFonts w:hint="default"/>
                <w:lang w:bidi="ar"/>
              </w:rPr>
              <w:t xml:space="preserve"> </w:t>
            </w:r>
            <w:proofErr w:type="spellStart"/>
            <w:r>
              <w:rPr>
                <w:rStyle w:val="font01"/>
                <w:rFonts w:hint="default"/>
                <w:lang w:bidi="ar"/>
              </w:rPr>
              <w:t>validus</w:t>
            </w:r>
            <w:proofErr w:type="spellEnd"/>
            <w:r>
              <w:rPr>
                <w:rStyle w:val="font01"/>
                <w:rFonts w:hint="default"/>
                <w:lang w:bidi="ar"/>
              </w:rPr>
              <w:t xml:space="preserve"> </w:t>
            </w:r>
            <w:r>
              <w:rPr>
                <w:rStyle w:val="font11"/>
                <w:rFonts w:hint="default"/>
                <w:lang w:bidi="ar"/>
              </w:rPr>
              <w:t xml:space="preserve">cv. </w:t>
            </w:r>
            <w:proofErr w:type="spellStart"/>
            <w:r>
              <w:rPr>
                <w:rStyle w:val="font01"/>
                <w:rFonts w:hint="default"/>
                <w:lang w:bidi="ar"/>
              </w:rPr>
              <w:t>zebrinus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莎草科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藨草属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水毛花</w:t>
            </w:r>
            <w:proofErr w:type="gramEnd"/>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Scirpus</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triangulatus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莎草科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藨草属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藨草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Scirpus</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triqueter</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莎草科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藨草属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扁杆藨草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Scirpus</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planiculmis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莎草科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藨草属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菖蒲</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Acorus</w:t>
            </w:r>
            <w:proofErr w:type="spellEnd"/>
            <w:r>
              <w:rPr>
                <w:rStyle w:val="font01"/>
                <w:rFonts w:hint="default"/>
                <w:lang w:bidi="ar"/>
              </w:rPr>
              <w:t xml:space="preserve"> </w:t>
            </w:r>
            <w:proofErr w:type="spellStart"/>
            <w:r>
              <w:rPr>
                <w:rStyle w:val="font01"/>
                <w:rFonts w:hint="default"/>
                <w:lang w:bidi="ar"/>
              </w:rPr>
              <w:t>calamus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天南星科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菖蒲属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石菖蒲</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Acorus</w:t>
            </w:r>
            <w:proofErr w:type="spellEnd"/>
            <w:r>
              <w:rPr>
                <w:rStyle w:val="font01"/>
                <w:rFonts w:hint="default"/>
                <w:lang w:bidi="ar"/>
              </w:rPr>
              <w:t xml:space="preserve"> </w:t>
            </w:r>
            <w:proofErr w:type="spellStart"/>
            <w:r>
              <w:rPr>
                <w:rStyle w:val="font01"/>
                <w:rFonts w:hint="default"/>
                <w:lang w:bidi="ar"/>
              </w:rPr>
              <w:t>tatarinowii</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天南星科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菖蒲属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野芋</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Colocasia</w:t>
            </w:r>
            <w:proofErr w:type="spellEnd"/>
            <w:r>
              <w:rPr>
                <w:rStyle w:val="font01"/>
                <w:rFonts w:hint="default"/>
                <w:lang w:bidi="ar"/>
              </w:rPr>
              <w:t xml:space="preserve"> </w:t>
            </w:r>
            <w:proofErr w:type="spellStart"/>
            <w:r>
              <w:rPr>
                <w:rStyle w:val="font01"/>
                <w:rFonts w:hint="default"/>
                <w:lang w:bidi="ar"/>
              </w:rPr>
              <w:t>antiquorum</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天南星科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芋属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紫芋</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Colocasia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tonoimo</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天南星科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芋属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刺芋</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Lasia</w:t>
            </w:r>
            <w:proofErr w:type="spellEnd"/>
            <w:r>
              <w:rPr>
                <w:rStyle w:val="font01"/>
                <w:rFonts w:hint="default"/>
                <w:lang w:bidi="ar"/>
              </w:rPr>
              <w:t xml:space="preserve"> </w:t>
            </w:r>
            <w:proofErr w:type="spellStart"/>
            <w:r>
              <w:rPr>
                <w:rStyle w:val="font01"/>
                <w:rFonts w:hint="default"/>
                <w:lang w:bidi="ar"/>
              </w:rPr>
              <w:t>spinosa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天南星科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刺芋属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马蹄莲</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Zantedeschia</w:t>
            </w:r>
            <w:proofErr w:type="spellEnd"/>
            <w:r>
              <w:rPr>
                <w:rStyle w:val="font01"/>
                <w:rFonts w:hint="default"/>
                <w:lang w:bidi="ar"/>
              </w:rPr>
              <w:t xml:space="preserve"> </w:t>
            </w:r>
            <w:proofErr w:type="spellStart"/>
            <w:r>
              <w:rPr>
                <w:rStyle w:val="font01"/>
                <w:rFonts w:hint="default"/>
                <w:lang w:bidi="ar"/>
              </w:rPr>
              <w:t>aethiopica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天南星科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马蹄莲属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谷精草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Eriocaulon</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buergerianum</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谷精草科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谷精草属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梭鱼草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Pontederia</w:t>
            </w:r>
            <w:proofErr w:type="spellEnd"/>
            <w:r>
              <w:rPr>
                <w:rStyle w:val="font01"/>
                <w:rFonts w:hint="default"/>
                <w:lang w:bidi="ar"/>
              </w:rPr>
              <w:t xml:space="preserve"> </w:t>
            </w:r>
            <w:proofErr w:type="spellStart"/>
            <w:r>
              <w:rPr>
                <w:rStyle w:val="font01"/>
                <w:rFonts w:hint="default"/>
                <w:lang w:bidi="ar"/>
              </w:rPr>
              <w:t>cordata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雨久花科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梭鱼草属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白花梭鱼草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Pontederia</w:t>
            </w:r>
            <w:proofErr w:type="spellEnd"/>
            <w:r>
              <w:rPr>
                <w:rStyle w:val="font01"/>
                <w:rFonts w:hint="default"/>
                <w:lang w:bidi="ar"/>
              </w:rPr>
              <w:t xml:space="preserve"> </w:t>
            </w:r>
            <w:proofErr w:type="spellStart"/>
            <w:r>
              <w:rPr>
                <w:rStyle w:val="font01"/>
                <w:rFonts w:hint="default"/>
                <w:lang w:bidi="ar"/>
              </w:rPr>
              <w:t>cordata</w:t>
            </w:r>
            <w:r>
              <w:rPr>
                <w:rStyle w:val="font11"/>
                <w:rFonts w:hint="default"/>
                <w:lang w:bidi="ar"/>
              </w:rPr>
              <w:t>‘Alba</w:t>
            </w:r>
            <w:proofErr w:type="spellEnd"/>
            <w:r>
              <w:rPr>
                <w:rStyle w:val="font11"/>
                <w:rFonts w:hint="default"/>
                <w:lang w:bidi="ar"/>
              </w:rPr>
              <w:t>’</w:t>
            </w:r>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雨久花科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梭鱼草属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雨久花</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Monochoria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korsakowii</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雨久花科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雨久花属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鸭舌草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Monochoria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vaginalis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雨久花科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雨久花属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灯心草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Juncus</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effusus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灯芯草科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灯芯草属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黄菖蒲</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i/>
                <w:color w:val="000000"/>
                <w:kern w:val="0"/>
                <w:sz w:val="18"/>
                <w:szCs w:val="18"/>
                <w:lang w:bidi="ar"/>
              </w:rPr>
              <w:t xml:space="preserve">Iris </w:t>
            </w:r>
            <w:proofErr w:type="spellStart"/>
            <w:r>
              <w:rPr>
                <w:rFonts w:ascii="宋体" w:hAnsi="宋体" w:cs="宋体" w:hint="eastAsia"/>
                <w:i/>
                <w:color w:val="000000"/>
                <w:kern w:val="0"/>
                <w:sz w:val="18"/>
                <w:szCs w:val="18"/>
                <w:lang w:bidi="ar"/>
              </w:rPr>
              <w:t>pseudacorus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鸢尾科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鸢尾属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‘花叶’黄菖蒲</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r>
              <w:rPr>
                <w:rStyle w:val="font01"/>
                <w:rFonts w:hint="default"/>
                <w:lang w:bidi="ar"/>
              </w:rPr>
              <w:t xml:space="preserve">Iris </w:t>
            </w:r>
            <w:proofErr w:type="spellStart"/>
            <w:r>
              <w:rPr>
                <w:rStyle w:val="font01"/>
                <w:rFonts w:hint="default"/>
                <w:lang w:bidi="ar"/>
              </w:rPr>
              <w:t>pseudacorus</w:t>
            </w:r>
            <w:r>
              <w:rPr>
                <w:rStyle w:val="font11"/>
                <w:rFonts w:hint="default"/>
                <w:lang w:bidi="ar"/>
              </w:rPr>
              <w:t>‘Variegata</w:t>
            </w:r>
            <w:proofErr w:type="spellEnd"/>
            <w:r>
              <w:rPr>
                <w:rStyle w:val="font11"/>
                <w:rFonts w:hint="default"/>
                <w:lang w:bidi="ar"/>
              </w:rPr>
              <w:t>’</w:t>
            </w:r>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鸢尾科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鸢尾属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溪</w:t>
            </w:r>
            <w:proofErr w:type="gramStart"/>
            <w:r>
              <w:rPr>
                <w:rFonts w:ascii="宋体" w:hAnsi="宋体" w:cs="宋体" w:hint="eastAsia"/>
                <w:color w:val="000000"/>
                <w:kern w:val="0"/>
                <w:sz w:val="18"/>
                <w:szCs w:val="18"/>
                <w:lang w:bidi="ar"/>
              </w:rPr>
              <w:t>荪</w:t>
            </w:r>
            <w:proofErr w:type="gramEnd"/>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i/>
                <w:color w:val="000000"/>
                <w:kern w:val="0"/>
                <w:sz w:val="18"/>
                <w:szCs w:val="18"/>
                <w:lang w:bidi="ar"/>
              </w:rPr>
              <w:t xml:space="preserve">Iris </w:t>
            </w:r>
            <w:proofErr w:type="spellStart"/>
            <w:r>
              <w:rPr>
                <w:rFonts w:ascii="宋体" w:hAnsi="宋体" w:cs="宋体" w:hint="eastAsia"/>
                <w:i/>
                <w:color w:val="000000"/>
                <w:kern w:val="0"/>
                <w:sz w:val="18"/>
                <w:szCs w:val="18"/>
                <w:lang w:bidi="ar"/>
              </w:rPr>
              <w:t>sanguinea</w:t>
            </w:r>
            <w:proofErr w:type="spellEnd"/>
            <w:r>
              <w:rPr>
                <w:rFonts w:ascii="宋体" w:hAnsi="宋体" w:cs="宋体" w:hint="eastAsia"/>
                <w:i/>
                <w:color w:val="000000"/>
                <w:kern w:val="0"/>
                <w:sz w:val="18"/>
                <w:szCs w:val="18"/>
                <w:lang w:bidi="ar"/>
              </w:rPr>
              <w:t xml:space="preserve"> </w:t>
            </w:r>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鸢尾科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鸢尾属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玉蝉花</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i/>
                <w:color w:val="000000"/>
                <w:kern w:val="0"/>
                <w:sz w:val="18"/>
                <w:szCs w:val="18"/>
                <w:lang w:bidi="ar"/>
              </w:rPr>
              <w:t xml:space="preserve">Iris </w:t>
            </w:r>
            <w:proofErr w:type="spellStart"/>
            <w:r>
              <w:rPr>
                <w:rFonts w:ascii="宋体" w:hAnsi="宋体" w:cs="宋体" w:hint="eastAsia"/>
                <w:i/>
                <w:color w:val="000000"/>
                <w:kern w:val="0"/>
                <w:sz w:val="18"/>
                <w:szCs w:val="18"/>
                <w:lang w:bidi="ar"/>
              </w:rPr>
              <w:t>ensata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鸢尾科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鸢尾属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花菖蒲</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r>
              <w:rPr>
                <w:rStyle w:val="font01"/>
                <w:rFonts w:hint="default"/>
                <w:lang w:bidi="ar"/>
              </w:rPr>
              <w:t xml:space="preserve">Iris </w:t>
            </w:r>
            <w:proofErr w:type="spellStart"/>
            <w:r>
              <w:rPr>
                <w:rStyle w:val="font01"/>
                <w:rFonts w:hint="default"/>
                <w:lang w:bidi="ar"/>
              </w:rPr>
              <w:t>ensata</w:t>
            </w:r>
            <w:proofErr w:type="spellEnd"/>
            <w:r>
              <w:rPr>
                <w:rStyle w:val="font01"/>
                <w:rFonts w:hint="default"/>
                <w:lang w:bidi="ar"/>
              </w:rPr>
              <w:t xml:space="preserve"> </w:t>
            </w:r>
            <w:r>
              <w:rPr>
                <w:rStyle w:val="font11"/>
                <w:rFonts w:hint="default"/>
                <w:lang w:bidi="ar"/>
              </w:rPr>
              <w:t xml:space="preserve">var. </w:t>
            </w:r>
            <w:proofErr w:type="spellStart"/>
            <w:r>
              <w:rPr>
                <w:rStyle w:val="font01"/>
                <w:rFonts w:hint="default"/>
                <w:lang w:bidi="ar"/>
              </w:rPr>
              <w:t>hortensis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鸢尾科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鸢尾属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路易斯安娜鸢尾</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r>
              <w:rPr>
                <w:rStyle w:val="font01"/>
                <w:rFonts w:hint="default"/>
                <w:lang w:bidi="ar"/>
              </w:rPr>
              <w:t xml:space="preserve">Iris </w:t>
            </w:r>
            <w:proofErr w:type="spellStart"/>
            <w:r>
              <w:rPr>
                <w:rStyle w:val="font01"/>
                <w:rFonts w:hint="default"/>
                <w:lang w:bidi="ar"/>
              </w:rPr>
              <w:t>louisiana</w:t>
            </w:r>
            <w:proofErr w:type="spellEnd"/>
            <w:r>
              <w:rPr>
                <w:rStyle w:val="font01"/>
                <w:rFonts w:hint="default"/>
                <w:lang w:bidi="ar"/>
              </w:rPr>
              <w:t xml:space="preserve"> </w:t>
            </w:r>
            <w:r>
              <w:rPr>
                <w:rStyle w:val="font11"/>
                <w:rFonts w:hint="default"/>
                <w:lang w:bidi="ar"/>
              </w:rPr>
              <w:t>hybrids</w:t>
            </w:r>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鸢尾科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鸢尾属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西伯利亚鸢尾</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i/>
                <w:color w:val="000000"/>
                <w:kern w:val="0"/>
                <w:sz w:val="18"/>
                <w:szCs w:val="18"/>
                <w:lang w:bidi="ar"/>
              </w:rPr>
              <w:t xml:space="preserve">Iris </w:t>
            </w:r>
            <w:proofErr w:type="spellStart"/>
            <w:r>
              <w:rPr>
                <w:rFonts w:ascii="宋体" w:hAnsi="宋体" w:cs="宋体" w:hint="eastAsia"/>
                <w:i/>
                <w:color w:val="000000"/>
                <w:kern w:val="0"/>
                <w:sz w:val="18"/>
                <w:szCs w:val="18"/>
                <w:lang w:bidi="ar"/>
              </w:rPr>
              <w:t>sibirica</w:t>
            </w:r>
            <w:proofErr w:type="spellEnd"/>
            <w:r>
              <w:rPr>
                <w:rFonts w:ascii="宋体" w:hAnsi="宋体" w:cs="宋体" w:hint="eastAsia"/>
                <w:i/>
                <w:color w:val="000000"/>
                <w:kern w:val="0"/>
                <w:sz w:val="18"/>
                <w:szCs w:val="18"/>
                <w:lang w:bidi="ar"/>
              </w:rPr>
              <w:t xml:space="preserve"> </w:t>
            </w:r>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鸢尾科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鸢尾属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再力花</w:t>
            </w:r>
            <w:proofErr w:type="gramEnd"/>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Thalia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dealbata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竹芋科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再力花</w:t>
            </w:r>
            <w:proofErr w:type="gramEnd"/>
            <w:r>
              <w:rPr>
                <w:rFonts w:ascii="宋体" w:hAnsi="宋体" w:cs="宋体" w:hint="eastAsia"/>
                <w:color w:val="000000"/>
                <w:kern w:val="0"/>
                <w:sz w:val="18"/>
                <w:szCs w:val="18"/>
                <w:lang w:bidi="ar"/>
              </w:rPr>
              <w:t>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垂花水竹芋</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Thalia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geniculata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竹芋科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再力花</w:t>
            </w:r>
            <w:proofErr w:type="gramEnd"/>
            <w:r>
              <w:rPr>
                <w:rFonts w:ascii="宋体" w:hAnsi="宋体" w:cs="宋体" w:hint="eastAsia"/>
                <w:color w:val="000000"/>
                <w:kern w:val="0"/>
                <w:sz w:val="18"/>
                <w:szCs w:val="18"/>
                <w:lang w:bidi="ar"/>
              </w:rPr>
              <w:t>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美人蕉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i/>
                <w:color w:val="000000"/>
                <w:kern w:val="0"/>
                <w:sz w:val="18"/>
                <w:szCs w:val="18"/>
                <w:lang w:bidi="ar"/>
              </w:rPr>
              <w:t xml:space="preserve">Canna </w:t>
            </w:r>
            <w:proofErr w:type="spellStart"/>
            <w:r>
              <w:rPr>
                <w:rFonts w:ascii="宋体" w:hAnsi="宋体" w:cs="宋体" w:hint="eastAsia"/>
                <w:i/>
                <w:color w:val="000000"/>
                <w:kern w:val="0"/>
                <w:sz w:val="18"/>
                <w:szCs w:val="18"/>
                <w:lang w:bidi="ar"/>
              </w:rPr>
              <w:t>glauca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美人蕉科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美人蕉属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大花美人蕉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i/>
                <w:color w:val="000000"/>
                <w:kern w:val="0"/>
                <w:sz w:val="18"/>
                <w:szCs w:val="18"/>
                <w:lang w:bidi="ar"/>
              </w:rPr>
              <w:t xml:space="preserve">Canna </w:t>
            </w:r>
            <w:proofErr w:type="spellStart"/>
            <w:r>
              <w:rPr>
                <w:rFonts w:ascii="宋体" w:hAnsi="宋体" w:cs="宋体" w:hint="eastAsia"/>
                <w:i/>
                <w:color w:val="000000"/>
                <w:kern w:val="0"/>
                <w:sz w:val="18"/>
                <w:szCs w:val="18"/>
                <w:lang w:bidi="ar"/>
              </w:rPr>
              <w:t>generalis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美人蕉科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美人蕉属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姜花</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Hedychium</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coronarium</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姜科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姜属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‘花叶’艳山姜</w:t>
            </w:r>
            <w:proofErr w:type="gramEnd"/>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Alpinia</w:t>
            </w:r>
            <w:proofErr w:type="spellEnd"/>
            <w:r>
              <w:rPr>
                <w:rStyle w:val="font01"/>
                <w:rFonts w:hint="default"/>
                <w:lang w:bidi="ar"/>
              </w:rPr>
              <w:t xml:space="preserve"> </w:t>
            </w:r>
            <w:proofErr w:type="spellStart"/>
            <w:r>
              <w:rPr>
                <w:rStyle w:val="font01"/>
                <w:rFonts w:hint="default"/>
                <w:lang w:bidi="ar"/>
              </w:rPr>
              <w:t>zerumbet</w:t>
            </w:r>
            <w:proofErr w:type="spellEnd"/>
            <w:r>
              <w:rPr>
                <w:rStyle w:val="font01"/>
                <w:rFonts w:hint="default"/>
                <w:lang w:bidi="ar"/>
              </w:rPr>
              <w:t xml:space="preserve"> </w:t>
            </w:r>
            <w:r>
              <w:rPr>
                <w:rStyle w:val="font11"/>
                <w:rFonts w:hint="default"/>
                <w:lang w:bidi="ar"/>
              </w:rPr>
              <w:t>‘</w:t>
            </w:r>
            <w:proofErr w:type="spellStart"/>
            <w:r>
              <w:rPr>
                <w:rStyle w:val="font11"/>
                <w:rFonts w:hint="default"/>
                <w:lang w:bidi="ar"/>
              </w:rPr>
              <w:t>Variegata</w:t>
            </w:r>
            <w:proofErr w:type="spellEnd"/>
            <w:r>
              <w:rPr>
                <w:rStyle w:val="font11"/>
                <w:rFonts w:hint="default"/>
                <w:lang w:bidi="ar"/>
              </w:rPr>
              <w:t>’</w:t>
            </w:r>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姜科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山姜属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挺水植物</w:t>
            </w:r>
            <w:proofErr w:type="gramEnd"/>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蘋</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Marsilea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quadrifolia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蘋科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蘋属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浮叶植物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睡莲</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Nymphaea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tetragona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睡莲科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睡莲属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浮叶植物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王莲</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i/>
                <w:color w:val="000000"/>
                <w:kern w:val="0"/>
                <w:sz w:val="18"/>
                <w:szCs w:val="18"/>
                <w:lang w:bidi="ar"/>
              </w:rPr>
              <w:t xml:space="preserve">Victoria </w:t>
            </w:r>
            <w:proofErr w:type="spellStart"/>
            <w:r>
              <w:rPr>
                <w:rFonts w:ascii="宋体" w:hAnsi="宋体" w:cs="宋体" w:hint="eastAsia"/>
                <w:i/>
                <w:color w:val="000000"/>
                <w:kern w:val="0"/>
                <w:sz w:val="18"/>
                <w:szCs w:val="18"/>
                <w:lang w:bidi="ar"/>
              </w:rPr>
              <w:t>amazonica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睡莲科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睡莲属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浮叶植物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莼菜</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Brasenia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schreberi</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睡莲科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莼菜属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浮叶植物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芡实</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i/>
                <w:color w:val="000000"/>
                <w:kern w:val="0"/>
                <w:sz w:val="18"/>
                <w:szCs w:val="18"/>
                <w:lang w:bidi="ar"/>
              </w:rPr>
              <w:t xml:space="preserve">Euryale </w:t>
            </w:r>
            <w:proofErr w:type="spellStart"/>
            <w:r>
              <w:rPr>
                <w:rFonts w:ascii="宋体" w:hAnsi="宋体" w:cs="宋体" w:hint="eastAsia"/>
                <w:i/>
                <w:color w:val="000000"/>
                <w:kern w:val="0"/>
                <w:sz w:val="18"/>
                <w:szCs w:val="18"/>
                <w:lang w:bidi="ar"/>
              </w:rPr>
              <w:t>ferox</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睡莲科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芡实属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浮叶植物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中华萍蓬草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Nuphar</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sinensis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睡莲科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萍蓬草属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浮叶植物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萍蓬草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Nuphar</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pumila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睡莲科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萍蓬草属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浮叶植物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沼生水马齿</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Callitriche</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palustris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水马齿科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水</w:t>
            </w:r>
            <w:proofErr w:type="gramStart"/>
            <w:r>
              <w:rPr>
                <w:rFonts w:ascii="宋体" w:hAnsi="宋体" w:cs="宋体" w:hint="eastAsia"/>
                <w:color w:val="000000"/>
                <w:kern w:val="0"/>
                <w:sz w:val="18"/>
                <w:szCs w:val="18"/>
                <w:lang w:bidi="ar"/>
              </w:rPr>
              <w:t>马齿属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浮叶植物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黄花水龙</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Style w:val="font01"/>
                <w:rFonts w:hint="default"/>
                <w:lang w:bidi="ar"/>
              </w:rPr>
              <w:t>Ludwigia</w:t>
            </w:r>
            <w:proofErr w:type="spellEnd"/>
            <w:r>
              <w:rPr>
                <w:rStyle w:val="font01"/>
                <w:rFonts w:hint="default"/>
                <w:lang w:bidi="ar"/>
              </w:rPr>
              <w:t xml:space="preserve"> </w:t>
            </w:r>
            <w:proofErr w:type="spellStart"/>
            <w:r>
              <w:rPr>
                <w:rStyle w:val="font01"/>
                <w:rFonts w:hint="default"/>
                <w:lang w:bidi="ar"/>
              </w:rPr>
              <w:t>peploides</w:t>
            </w:r>
            <w:proofErr w:type="spellEnd"/>
            <w:r>
              <w:rPr>
                <w:rStyle w:val="font01"/>
                <w:rFonts w:hint="default"/>
                <w:lang w:bidi="ar"/>
              </w:rPr>
              <w:t xml:space="preserve"> </w:t>
            </w:r>
            <w:proofErr w:type="spellStart"/>
            <w:r>
              <w:rPr>
                <w:rStyle w:val="font11"/>
                <w:rFonts w:hint="default"/>
                <w:lang w:bidi="ar"/>
              </w:rPr>
              <w:t>ssp.</w:t>
            </w:r>
            <w:r>
              <w:rPr>
                <w:rStyle w:val="font01"/>
                <w:rFonts w:hint="default"/>
                <w:lang w:bidi="ar"/>
              </w:rPr>
              <w:t>stipulacea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柳叶菜科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丁香</w:t>
            </w:r>
            <w:proofErr w:type="gramStart"/>
            <w:r>
              <w:rPr>
                <w:rFonts w:ascii="宋体" w:hAnsi="宋体" w:cs="宋体" w:hint="eastAsia"/>
                <w:color w:val="000000"/>
                <w:kern w:val="0"/>
                <w:sz w:val="18"/>
                <w:szCs w:val="18"/>
                <w:lang w:bidi="ar"/>
              </w:rPr>
              <w:t>寥</w:t>
            </w:r>
            <w:proofErr w:type="gramEnd"/>
            <w:r>
              <w:rPr>
                <w:rFonts w:ascii="宋体" w:hAnsi="宋体" w:cs="宋体" w:hint="eastAsia"/>
                <w:color w:val="000000"/>
                <w:kern w:val="0"/>
                <w:sz w:val="18"/>
                <w:szCs w:val="18"/>
                <w:lang w:bidi="ar"/>
              </w:rPr>
              <w:t>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浮叶植物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卵叶丁香</w:t>
            </w:r>
            <w:proofErr w:type="gramStart"/>
            <w:r>
              <w:rPr>
                <w:rFonts w:ascii="宋体" w:hAnsi="宋体" w:cs="宋体" w:hint="eastAsia"/>
                <w:color w:val="000000"/>
                <w:kern w:val="0"/>
                <w:sz w:val="18"/>
                <w:szCs w:val="18"/>
                <w:lang w:bidi="ar"/>
              </w:rPr>
              <w:t>寥</w:t>
            </w:r>
            <w:proofErr w:type="gramEnd"/>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Ludwigia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ovalis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柳叶菜科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丁香</w:t>
            </w:r>
            <w:proofErr w:type="gramStart"/>
            <w:r>
              <w:rPr>
                <w:rFonts w:ascii="宋体" w:hAnsi="宋体" w:cs="宋体" w:hint="eastAsia"/>
                <w:color w:val="000000"/>
                <w:kern w:val="0"/>
                <w:sz w:val="18"/>
                <w:szCs w:val="18"/>
                <w:lang w:bidi="ar"/>
              </w:rPr>
              <w:t>寥</w:t>
            </w:r>
            <w:proofErr w:type="gramEnd"/>
            <w:r>
              <w:rPr>
                <w:rFonts w:ascii="宋体" w:hAnsi="宋体" w:cs="宋体" w:hint="eastAsia"/>
                <w:color w:val="000000"/>
                <w:kern w:val="0"/>
                <w:sz w:val="18"/>
                <w:szCs w:val="18"/>
                <w:lang w:bidi="ar"/>
              </w:rPr>
              <w:t>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浮叶植物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荇菜</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Nymphoides</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peltatum</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龙胆科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荇菜属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浮叶植物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金银莲花</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Nymphoides</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indica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龙胆科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荇菜属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浮叶植物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蕹菜</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i/>
                <w:color w:val="000000"/>
                <w:kern w:val="0"/>
                <w:sz w:val="18"/>
                <w:szCs w:val="18"/>
                <w:lang w:bidi="ar"/>
              </w:rPr>
              <w:t xml:space="preserve">Ipomoea </w:t>
            </w:r>
            <w:proofErr w:type="spellStart"/>
            <w:r>
              <w:rPr>
                <w:rFonts w:ascii="宋体" w:hAnsi="宋体" w:cs="宋体" w:hint="eastAsia"/>
                <w:i/>
                <w:color w:val="000000"/>
                <w:kern w:val="0"/>
                <w:sz w:val="18"/>
                <w:szCs w:val="18"/>
                <w:lang w:bidi="ar"/>
              </w:rPr>
              <w:t>aquatica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旋花科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番薯属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浮叶植物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金鱼藻</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Ceratophyllum</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demersum</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金鱼藻科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金鱼藻属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沉水植物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狐尾藻</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Myriophyllum</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verticillatum</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小二仙草科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狐</w:t>
            </w:r>
            <w:proofErr w:type="gramStart"/>
            <w:r>
              <w:rPr>
                <w:rFonts w:ascii="宋体" w:hAnsi="宋体" w:cs="宋体" w:hint="eastAsia"/>
                <w:color w:val="000000"/>
                <w:kern w:val="0"/>
                <w:sz w:val="18"/>
                <w:szCs w:val="18"/>
                <w:lang w:bidi="ar"/>
              </w:rPr>
              <w:t>尾藻属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沉水植物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穗花狐尾</w:t>
            </w:r>
            <w:proofErr w:type="gramEnd"/>
            <w:r>
              <w:rPr>
                <w:rFonts w:ascii="宋体" w:hAnsi="宋体" w:cs="宋体" w:hint="eastAsia"/>
                <w:color w:val="000000"/>
                <w:kern w:val="0"/>
                <w:sz w:val="18"/>
                <w:szCs w:val="18"/>
                <w:lang w:bidi="ar"/>
              </w:rPr>
              <w:t>藻</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Myriophyllum</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spicatum</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小二仙草科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狐</w:t>
            </w:r>
            <w:proofErr w:type="gramStart"/>
            <w:r>
              <w:rPr>
                <w:rFonts w:ascii="宋体" w:hAnsi="宋体" w:cs="宋体" w:hint="eastAsia"/>
                <w:color w:val="000000"/>
                <w:kern w:val="0"/>
                <w:sz w:val="18"/>
                <w:szCs w:val="18"/>
                <w:lang w:bidi="ar"/>
              </w:rPr>
              <w:t>尾藻属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沉水植物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粉绿狐尾藻</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Myriophyllum</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aqusticum</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小二仙草科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狐</w:t>
            </w:r>
            <w:proofErr w:type="gramStart"/>
            <w:r>
              <w:rPr>
                <w:rFonts w:ascii="宋体" w:hAnsi="宋体" w:cs="宋体" w:hint="eastAsia"/>
                <w:color w:val="000000"/>
                <w:kern w:val="0"/>
                <w:sz w:val="18"/>
                <w:szCs w:val="18"/>
                <w:lang w:bidi="ar"/>
              </w:rPr>
              <w:t>尾藻属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沉水植物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黄花狸藻</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Utricularia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aurea</w:t>
            </w:r>
            <w:proofErr w:type="spellEnd"/>
            <w:r>
              <w:rPr>
                <w:rFonts w:ascii="宋体" w:hAnsi="宋体" w:cs="宋体" w:hint="eastAsia"/>
                <w:i/>
                <w:color w:val="000000"/>
                <w:kern w:val="0"/>
                <w:sz w:val="18"/>
                <w:szCs w:val="18"/>
                <w:lang w:bidi="ar"/>
              </w:rPr>
              <w:t xml:space="preserve"> </w:t>
            </w:r>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狸藻科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狸藻属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沉水植物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菹</w:t>
            </w:r>
            <w:proofErr w:type="gramEnd"/>
            <w:r>
              <w:rPr>
                <w:rFonts w:ascii="宋体" w:hAnsi="宋体" w:cs="宋体" w:hint="eastAsia"/>
                <w:color w:val="000000"/>
                <w:kern w:val="0"/>
                <w:sz w:val="18"/>
                <w:szCs w:val="18"/>
                <w:lang w:bidi="ar"/>
              </w:rPr>
              <w:t>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Potamogeton</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crispus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眼子菜科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眼子菜属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沉水植物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光叶眼子</w:t>
            </w:r>
            <w:proofErr w:type="gramEnd"/>
            <w:r>
              <w:rPr>
                <w:rFonts w:ascii="宋体" w:hAnsi="宋体" w:cs="宋体" w:hint="eastAsia"/>
                <w:color w:val="000000"/>
                <w:kern w:val="0"/>
                <w:sz w:val="18"/>
                <w:szCs w:val="18"/>
                <w:lang w:bidi="ar"/>
              </w:rPr>
              <w:t>菜</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Potamogeton</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lucens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眼子菜科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眼子菜属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沉水植物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尖叶眼子</w:t>
            </w:r>
            <w:proofErr w:type="gramEnd"/>
            <w:r>
              <w:rPr>
                <w:rFonts w:ascii="宋体" w:hAnsi="宋体" w:cs="宋体" w:hint="eastAsia"/>
                <w:color w:val="000000"/>
                <w:kern w:val="0"/>
                <w:sz w:val="18"/>
                <w:szCs w:val="18"/>
                <w:lang w:bidi="ar"/>
              </w:rPr>
              <w:t>菜</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Potamogeton</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oxyphyllus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眼子菜科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眼子菜属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沉水植物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黑藻</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Hydrilla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verticillata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水鳖科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黑藻属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沉水植物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海菜花</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Ottelia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acuminata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水鳖科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水车前属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沉水植物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苦草</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Vallisneria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natans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水鳖科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苦草属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沉水植物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大薸</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Pistia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stratiotes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天南星科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大薸属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漂浮植物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凤眼莲</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Eichhornia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crassipes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雨久花科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凤眼莲属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漂浮植物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槐叶蘋</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Salvinia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natans</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槐叶蘋科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槐叶蘋属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漂浮植物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满江红</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Azolla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imbricata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满江红科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满江红属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漂浮植物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菱</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Trapa</w:t>
            </w:r>
            <w:proofErr w:type="spellEnd"/>
            <w:r>
              <w:rPr>
                <w:rFonts w:ascii="宋体" w:hAnsi="宋体" w:cs="宋体" w:hint="eastAsia"/>
                <w:i/>
                <w:color w:val="000000"/>
                <w:kern w:val="0"/>
                <w:sz w:val="18"/>
                <w:szCs w:val="18"/>
                <w:lang w:bidi="ar"/>
              </w:rPr>
              <w:t xml:space="preserve"> </w:t>
            </w:r>
            <w:proofErr w:type="spellStart"/>
            <w:r>
              <w:rPr>
                <w:rFonts w:ascii="宋体" w:hAnsi="宋体" w:cs="宋体"/>
                <w:i/>
                <w:color w:val="000000"/>
                <w:kern w:val="0"/>
                <w:sz w:val="18"/>
                <w:szCs w:val="18"/>
                <w:lang w:bidi="ar"/>
              </w:rPr>
              <w:t>bispinosa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菱科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菱属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漂浮植物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水鳖</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Hydrocharis</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dubia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水鳖科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水鳖属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漂浮植物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水禾</w:t>
            </w:r>
            <w:proofErr w:type="gramEnd"/>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Hygroryza</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aristata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禾本科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水禾属</w:t>
            </w:r>
            <w:proofErr w:type="gramEnd"/>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漂浮植物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浮萍</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Lemna</w:t>
            </w:r>
            <w:proofErr w:type="spellEnd"/>
            <w:r>
              <w:rPr>
                <w:rFonts w:ascii="宋体" w:hAnsi="宋体" w:cs="宋体" w:hint="eastAsia"/>
                <w:i/>
                <w:color w:val="000000"/>
                <w:kern w:val="0"/>
                <w:sz w:val="18"/>
                <w:szCs w:val="18"/>
                <w:lang w:bidi="ar"/>
              </w:rPr>
              <w:t xml:space="preserve"> minor</w:t>
            </w:r>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浮萍科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浮萍属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漂浮植物</w:t>
            </w:r>
          </w:p>
        </w:tc>
      </w:tr>
      <w:tr w:rsidR="0095367B" w:rsidRPr="000F584B" w:rsidTr="00BD25FE">
        <w:tc>
          <w:tcPr>
            <w:tcW w:w="604" w:type="pct"/>
            <w:vAlign w:val="center"/>
          </w:tcPr>
          <w:p w:rsidR="0095367B" w:rsidRDefault="0095367B" w:rsidP="00BD25FE">
            <w:pPr>
              <w:widowControl/>
              <w:jc w:val="center"/>
              <w:textAlignment w:val="center"/>
              <w:rPr>
                <w:rFonts w:ascii="宋体" w:hAnsi="宋体"/>
                <w:sz w:val="18"/>
                <w:szCs w:val="18"/>
              </w:rPr>
            </w:pPr>
            <w:proofErr w:type="gramStart"/>
            <w:r>
              <w:rPr>
                <w:rFonts w:ascii="宋体" w:hAnsi="宋体" w:cs="宋体" w:hint="eastAsia"/>
                <w:color w:val="000000"/>
                <w:kern w:val="0"/>
                <w:sz w:val="18"/>
                <w:szCs w:val="18"/>
                <w:lang w:bidi="ar"/>
              </w:rPr>
              <w:t>轮伞天</w:t>
            </w:r>
            <w:proofErr w:type="gramEnd"/>
            <w:r>
              <w:rPr>
                <w:rFonts w:ascii="宋体" w:hAnsi="宋体" w:cs="宋体" w:hint="eastAsia"/>
                <w:color w:val="000000"/>
                <w:kern w:val="0"/>
                <w:sz w:val="18"/>
                <w:szCs w:val="18"/>
                <w:lang w:bidi="ar"/>
              </w:rPr>
              <w:t>胡荽</w:t>
            </w:r>
          </w:p>
        </w:tc>
        <w:tc>
          <w:tcPr>
            <w:tcW w:w="1830" w:type="pct"/>
            <w:shd w:val="clear" w:color="auto" w:fill="auto"/>
            <w:vAlign w:val="center"/>
          </w:tcPr>
          <w:p w:rsidR="0095367B" w:rsidRDefault="0095367B" w:rsidP="00BD25FE">
            <w:pPr>
              <w:widowControl/>
              <w:jc w:val="center"/>
              <w:textAlignment w:val="center"/>
              <w:rPr>
                <w:rFonts w:ascii="宋体" w:hAnsi="宋体"/>
                <w:sz w:val="18"/>
                <w:szCs w:val="18"/>
              </w:rPr>
            </w:pPr>
            <w:proofErr w:type="spellStart"/>
            <w:r>
              <w:rPr>
                <w:rFonts w:ascii="宋体" w:hAnsi="宋体" w:cs="宋体" w:hint="eastAsia"/>
                <w:i/>
                <w:color w:val="000000"/>
                <w:kern w:val="0"/>
                <w:sz w:val="18"/>
                <w:szCs w:val="18"/>
                <w:lang w:bidi="ar"/>
              </w:rPr>
              <w:t>Hydrocotyle</w:t>
            </w:r>
            <w:proofErr w:type="spellEnd"/>
            <w:r>
              <w:rPr>
                <w:rFonts w:ascii="宋体" w:hAnsi="宋体" w:cs="宋体" w:hint="eastAsia"/>
                <w:i/>
                <w:color w:val="000000"/>
                <w:kern w:val="0"/>
                <w:sz w:val="18"/>
                <w:szCs w:val="18"/>
                <w:lang w:bidi="ar"/>
              </w:rPr>
              <w:t xml:space="preserve"> </w:t>
            </w:r>
            <w:proofErr w:type="spellStart"/>
            <w:r>
              <w:rPr>
                <w:rFonts w:ascii="宋体" w:hAnsi="宋体" w:cs="宋体" w:hint="eastAsia"/>
                <w:i/>
                <w:color w:val="000000"/>
                <w:kern w:val="0"/>
                <w:sz w:val="18"/>
                <w:szCs w:val="18"/>
                <w:lang w:bidi="ar"/>
              </w:rPr>
              <w:t>verticillata</w:t>
            </w:r>
            <w:proofErr w:type="spellEnd"/>
          </w:p>
        </w:tc>
        <w:tc>
          <w:tcPr>
            <w:tcW w:w="792" w:type="pct"/>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伞形科</w:t>
            </w:r>
          </w:p>
        </w:tc>
        <w:tc>
          <w:tcPr>
            <w:tcW w:w="792"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天胡荽属</w:t>
            </w:r>
          </w:p>
        </w:tc>
        <w:tc>
          <w:tcPr>
            <w:tcW w:w="981" w:type="pct"/>
            <w:shd w:val="clear" w:color="auto" w:fill="auto"/>
            <w:vAlign w:val="center"/>
          </w:tcPr>
          <w:p w:rsidR="0095367B" w:rsidRDefault="0095367B" w:rsidP="00BD25FE">
            <w:pPr>
              <w:widowControl/>
              <w:jc w:val="center"/>
              <w:textAlignment w:val="center"/>
              <w:rPr>
                <w:rFonts w:ascii="宋体" w:hAnsi="宋体"/>
                <w:sz w:val="18"/>
                <w:szCs w:val="18"/>
              </w:rPr>
            </w:pPr>
            <w:r>
              <w:rPr>
                <w:rFonts w:ascii="宋体" w:hAnsi="宋体" w:cs="宋体" w:hint="eastAsia"/>
                <w:color w:val="000000"/>
                <w:kern w:val="0"/>
                <w:sz w:val="18"/>
                <w:szCs w:val="18"/>
                <w:lang w:bidi="ar"/>
              </w:rPr>
              <w:t>漂浮植物</w:t>
            </w:r>
          </w:p>
        </w:tc>
      </w:tr>
    </w:tbl>
    <w:p w:rsidR="00B83341" w:rsidRPr="00B83341" w:rsidRDefault="00B83341" w:rsidP="00B83341">
      <w:pPr>
        <w:pStyle w:val="affff6"/>
        <w:ind w:firstLine="420"/>
      </w:pPr>
    </w:p>
    <w:p w:rsidR="00B83341" w:rsidRDefault="00B83341" w:rsidP="00B83341">
      <w:pPr>
        <w:pStyle w:val="affff6"/>
        <w:ind w:firstLine="420"/>
      </w:pPr>
    </w:p>
    <w:bookmarkEnd w:id="49"/>
    <w:p w:rsidR="00B83341" w:rsidRDefault="00B83341" w:rsidP="00B83341">
      <w:pPr>
        <w:pStyle w:val="affff6"/>
        <w:ind w:firstLine="420"/>
      </w:pPr>
    </w:p>
    <w:sectPr w:rsidR="00B83341" w:rsidSect="00B83341">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AB" w:rsidRDefault="00C340AB" w:rsidP="00D86DB7">
      <w:r>
        <w:separator/>
      </w:r>
    </w:p>
    <w:p w:rsidR="00C340AB" w:rsidRDefault="00C340AB"/>
    <w:p w:rsidR="00C340AB" w:rsidRDefault="00C340AB"/>
  </w:endnote>
  <w:endnote w:type="continuationSeparator" w:id="0">
    <w:p w:rsidR="00C340AB" w:rsidRDefault="00C340AB" w:rsidP="00D86DB7">
      <w:r>
        <w:continuationSeparator/>
      </w:r>
    </w:p>
    <w:p w:rsidR="00C340AB" w:rsidRDefault="00C340AB"/>
    <w:p w:rsidR="00C340AB" w:rsidRDefault="00C34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FE" w:rsidRDefault="00BD25FE">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FE" w:rsidRDefault="00BD25FE">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FE" w:rsidRPr="00324EDD" w:rsidRDefault="00BD25FE"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FE" w:rsidRDefault="00BD25FE" w:rsidP="00C94DF2">
    <w:pPr>
      <w:pStyle w:val="affff3"/>
    </w:pPr>
    <w:r>
      <w:fldChar w:fldCharType="begin"/>
    </w:r>
    <w:r>
      <w:instrText>PAGE   \* MERGEFORMAT</w:instrText>
    </w:r>
    <w:r>
      <w:fldChar w:fldCharType="separate"/>
    </w:r>
    <w:r w:rsidR="003662AD" w:rsidRPr="003662AD">
      <w:rPr>
        <w:noProof/>
        <w:lang w:val="zh-CN"/>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AB" w:rsidRDefault="00C340AB" w:rsidP="00D86DB7">
      <w:r>
        <w:separator/>
      </w:r>
    </w:p>
  </w:footnote>
  <w:footnote w:type="continuationSeparator" w:id="0">
    <w:p w:rsidR="00C340AB" w:rsidRDefault="00C340AB" w:rsidP="00D86DB7">
      <w:r>
        <w:continuationSeparator/>
      </w:r>
    </w:p>
    <w:p w:rsidR="00C340AB" w:rsidRDefault="00C340AB"/>
    <w:p w:rsidR="00C340AB" w:rsidRDefault="00C340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FE" w:rsidRDefault="00BD25FE">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FE" w:rsidRPr="00E70388" w:rsidRDefault="00BD25FE"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FE" w:rsidRPr="00324EDD" w:rsidRDefault="00BD25FE"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FE" w:rsidRPr="005F4712" w:rsidRDefault="00BD25FE"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FE" w:rsidRPr="00D84FA1" w:rsidRDefault="00BD25FE" w:rsidP="00A2271D">
    <w:pPr>
      <w:pStyle w:val="affffb"/>
    </w:pPr>
    <w:r>
      <w:fldChar w:fldCharType="begin"/>
    </w:r>
    <w:r>
      <w:instrText xml:space="preserve"> STYLEREF  标准文件_文件编号  \* MERGEFORMAT </w:instrText>
    </w:r>
    <w:r>
      <w:fldChar w:fldCharType="separate"/>
    </w:r>
    <w:r w:rsidR="003662AD">
      <w:t>DB XX/T XXXX</w:t>
    </w:r>
    <w:r w:rsidR="003662AD">
      <w:t>—</w:t>
    </w:r>
    <w:r w:rsidR="003662AD">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291A1C3C"/>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7655"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ISFKSumCAfEcaVdSrIULYqGrv6zc3PU04CaTKNyoOHXDoBZeGoFfU+vXRm+HncgH7FkDuAgMHOwM8hXqlgbbXg==" w:salt="ghLl+YJ5GiJAzmU5JUKfFg=="/>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D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46D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19B7"/>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2837"/>
    <w:rsid w:val="002F30E0"/>
    <w:rsid w:val="002F35E4"/>
    <w:rsid w:val="002F3730"/>
    <w:rsid w:val="002F38E1"/>
    <w:rsid w:val="002F7AF6"/>
    <w:rsid w:val="00300E63"/>
    <w:rsid w:val="003010D9"/>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2AD"/>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76322"/>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2DD8"/>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2C6"/>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130B"/>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367B"/>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029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1680"/>
    <w:rsid w:val="00B049AF"/>
    <w:rsid w:val="00B07242"/>
    <w:rsid w:val="00B10534"/>
    <w:rsid w:val="00B113DB"/>
    <w:rsid w:val="00B11D8A"/>
    <w:rsid w:val="00B12981"/>
    <w:rsid w:val="00B147DD"/>
    <w:rsid w:val="00B156FD"/>
    <w:rsid w:val="00B21F61"/>
    <w:rsid w:val="00B261F1"/>
    <w:rsid w:val="00B265BC"/>
    <w:rsid w:val="00B31FB1"/>
    <w:rsid w:val="00B33952"/>
    <w:rsid w:val="00B33954"/>
    <w:rsid w:val="00B33C5E"/>
    <w:rsid w:val="00B342F4"/>
    <w:rsid w:val="00B34369"/>
    <w:rsid w:val="00B34DC2"/>
    <w:rsid w:val="00B34DDF"/>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3341"/>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25FE"/>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0AB"/>
    <w:rsid w:val="00C34C20"/>
    <w:rsid w:val="00C35A3E"/>
    <w:rsid w:val="00C42130"/>
    <w:rsid w:val="00C423A4"/>
    <w:rsid w:val="00C44BF5"/>
    <w:rsid w:val="00C521D6"/>
    <w:rsid w:val="00C55232"/>
    <w:rsid w:val="00C553A4"/>
    <w:rsid w:val="00C55A06"/>
    <w:rsid w:val="00C55D03"/>
    <w:rsid w:val="00C601BC"/>
    <w:rsid w:val="00C6329F"/>
    <w:rsid w:val="00C63340"/>
    <w:rsid w:val="00C63E82"/>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598"/>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01A3"/>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00E"/>
    <w:rsid w:val="00E51387"/>
    <w:rsid w:val="00E51E68"/>
    <w:rsid w:val="00E52EFD"/>
    <w:rsid w:val="00E5408A"/>
    <w:rsid w:val="00E56800"/>
    <w:rsid w:val="00E60C63"/>
    <w:rsid w:val="00E62FF9"/>
    <w:rsid w:val="00E635D6"/>
    <w:rsid w:val="00E639BC"/>
    <w:rsid w:val="00E664CC"/>
    <w:rsid w:val="00E70388"/>
    <w:rsid w:val="00E70ED5"/>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355"/>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character" w:customStyle="1" w:styleId="font01">
    <w:name w:val="font01"/>
    <w:basedOn w:val="afff6"/>
    <w:rsid w:val="0095367B"/>
    <w:rPr>
      <w:rFonts w:ascii="宋体" w:eastAsia="宋体" w:hAnsi="宋体" w:cs="宋体" w:hint="eastAsia"/>
      <w:i/>
      <w:color w:val="000000"/>
      <w:sz w:val="18"/>
      <w:szCs w:val="18"/>
      <w:u w:val="none"/>
    </w:rPr>
  </w:style>
  <w:style w:type="character" w:customStyle="1" w:styleId="font11">
    <w:name w:val="font11"/>
    <w:basedOn w:val="afff6"/>
    <w:rsid w:val="0095367B"/>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character" w:customStyle="1" w:styleId="font01">
    <w:name w:val="font01"/>
    <w:basedOn w:val="afff6"/>
    <w:rsid w:val="0095367B"/>
    <w:rPr>
      <w:rFonts w:ascii="宋体" w:eastAsia="宋体" w:hAnsi="宋体" w:cs="宋体" w:hint="eastAsia"/>
      <w:i/>
      <w:color w:val="000000"/>
      <w:sz w:val="18"/>
      <w:szCs w:val="18"/>
      <w:u w:val="none"/>
    </w:rPr>
  </w:style>
  <w:style w:type="character" w:customStyle="1" w:styleId="font11">
    <w:name w:val="font11"/>
    <w:basedOn w:val="afff6"/>
    <w:rsid w:val="0095367B"/>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E32FD64F364589BD5C456C8021476B"/>
        <w:category>
          <w:name w:val="常规"/>
          <w:gallery w:val="placeholder"/>
        </w:category>
        <w:types>
          <w:type w:val="bbPlcHdr"/>
        </w:types>
        <w:behaviors>
          <w:behavior w:val="content"/>
        </w:behaviors>
        <w:guid w:val="{97A80355-84A4-4A15-BA58-446DE1127FF4}"/>
      </w:docPartPr>
      <w:docPartBody>
        <w:p w:rsidR="00547F7C" w:rsidRDefault="00B97B53">
          <w:pPr>
            <w:pStyle w:val="2DE32FD64F364589BD5C456C8021476B"/>
          </w:pPr>
          <w:r w:rsidRPr="00751A05">
            <w:rPr>
              <w:rStyle w:val="a3"/>
              <w:rFonts w:hint="eastAsia"/>
            </w:rPr>
            <w:t>单击或点击此处输入文字。</w:t>
          </w:r>
        </w:p>
      </w:docPartBody>
    </w:docPart>
    <w:docPart>
      <w:docPartPr>
        <w:name w:val="EFF89BBE1C284FEFBE0F5DEC20AEE1A3"/>
        <w:category>
          <w:name w:val="常规"/>
          <w:gallery w:val="placeholder"/>
        </w:category>
        <w:types>
          <w:type w:val="bbPlcHdr"/>
        </w:types>
        <w:behaviors>
          <w:behavior w:val="content"/>
        </w:behaviors>
        <w:guid w:val="{2B6A316E-71FB-47EB-9EFE-E8C39D435709}"/>
      </w:docPartPr>
      <w:docPartBody>
        <w:p w:rsidR="00547F7C" w:rsidRDefault="00B97B53">
          <w:pPr>
            <w:pStyle w:val="EFF89BBE1C284FEFBE0F5DEC20AEE1A3"/>
          </w:pPr>
          <w:r w:rsidRPr="00FB6243">
            <w:rPr>
              <w:rStyle w:val="a3"/>
              <w:rFonts w:hint="eastAsia"/>
            </w:rPr>
            <w:t>选择一项。</w:t>
          </w:r>
        </w:p>
      </w:docPartBody>
    </w:docPart>
    <w:docPart>
      <w:docPartPr>
        <w:name w:val="1DC3FE129A444379A15B8DD8ADEF3453"/>
        <w:category>
          <w:name w:val="常规"/>
          <w:gallery w:val="placeholder"/>
        </w:category>
        <w:types>
          <w:type w:val="bbPlcHdr"/>
        </w:types>
        <w:behaviors>
          <w:behavior w:val="content"/>
        </w:behaviors>
        <w:guid w:val="{98AD7601-560A-4F5F-9424-D535D82981BC}"/>
      </w:docPartPr>
      <w:docPartBody>
        <w:p w:rsidR="00547F7C" w:rsidRDefault="00B97B53">
          <w:pPr>
            <w:pStyle w:val="1DC3FE129A444379A15B8DD8ADEF3453"/>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7C"/>
    <w:rsid w:val="00114041"/>
    <w:rsid w:val="001746B6"/>
    <w:rsid w:val="00427690"/>
    <w:rsid w:val="00547F7C"/>
    <w:rsid w:val="006F7A83"/>
    <w:rsid w:val="00B97B53"/>
    <w:rsid w:val="00CE4D97"/>
    <w:rsid w:val="00F16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DE32FD64F364589BD5C456C8021476B">
    <w:name w:val="2DE32FD64F364589BD5C456C8021476B"/>
    <w:pPr>
      <w:widowControl w:val="0"/>
      <w:jc w:val="both"/>
    </w:pPr>
  </w:style>
  <w:style w:type="paragraph" w:customStyle="1" w:styleId="EFF89BBE1C284FEFBE0F5DEC20AEE1A3">
    <w:name w:val="EFF89BBE1C284FEFBE0F5DEC20AEE1A3"/>
    <w:pPr>
      <w:widowControl w:val="0"/>
      <w:jc w:val="both"/>
    </w:pPr>
  </w:style>
  <w:style w:type="paragraph" w:customStyle="1" w:styleId="1DC3FE129A444379A15B8DD8ADEF3453">
    <w:name w:val="1DC3FE129A444379A15B8DD8ADEF345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DE32FD64F364589BD5C456C8021476B">
    <w:name w:val="2DE32FD64F364589BD5C456C8021476B"/>
    <w:pPr>
      <w:widowControl w:val="0"/>
      <w:jc w:val="both"/>
    </w:pPr>
  </w:style>
  <w:style w:type="paragraph" w:customStyle="1" w:styleId="EFF89BBE1C284FEFBE0F5DEC20AEE1A3">
    <w:name w:val="EFF89BBE1C284FEFBE0F5DEC20AEE1A3"/>
    <w:pPr>
      <w:widowControl w:val="0"/>
      <w:jc w:val="both"/>
    </w:pPr>
  </w:style>
  <w:style w:type="paragraph" w:customStyle="1" w:styleId="1DC3FE129A444379A15B8DD8ADEF3453">
    <w:name w:val="1DC3FE129A444379A15B8DD8ADEF345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076C9-F86C-4306-9A88-3A0D86A8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2</TotalTime>
  <Pages>11</Pages>
  <Words>1184</Words>
  <Characters>6753</Characters>
  <Application>Microsoft Office Word</Application>
  <DocSecurity>0</DocSecurity>
  <Lines>56</Lines>
  <Paragraphs>15</Paragraphs>
  <ScaleCrop>false</ScaleCrop>
  <Company>PCMI</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202008040002</dc:creator>
  <dc:description>&lt;config cover="true" show_menu="true" version="1.0.0" doctype="SDKXY"&gt;_x000d_
&lt;/config&gt;</dc:description>
  <cp:lastModifiedBy>匿名用户</cp:lastModifiedBy>
  <cp:revision>3</cp:revision>
  <cp:lastPrinted>2020-08-30T10:00:00Z</cp:lastPrinted>
  <dcterms:created xsi:type="dcterms:W3CDTF">2021-12-27T01:08:00Z</dcterms:created>
  <dcterms:modified xsi:type="dcterms:W3CDTF">2021-12-27T01:18:00Z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